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184"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249"/>
        <w:gridCol w:w="2552"/>
        <w:gridCol w:w="5108"/>
        <w:gridCol w:w="543"/>
        <w:gridCol w:w="1732"/>
      </w:tblGrid>
      <w:tr>
        <w:trPr/>
        <w:tc>
          <w:tcPr>
            <w:tcW w:w="10184" w:type="dxa"/>
            <w:gridSpan w:val="5"/>
            <w:tcBorders/>
          </w:tcPr>
          <w:p>
            <w:pPr>
              <w:pStyle w:val="Heading3"/>
              <w:spacing w:before="240" w:after="0"/>
              <w:jc w:val="center"/>
              <w:rPr>
                <w:rFonts w:ascii="Times New Roman" w:hAnsi="Times New Roman" w:cs="Times New Roman"/>
              </w:rPr>
            </w:pPr>
            <w:r>
              <w:rPr/>
              <w:drawing>
                <wp:inline distT="0" distB="0" distL="0" distR="0">
                  <wp:extent cx="638175" cy="847725"/>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
                          <pic:cNvPicPr>
                            <a:picLocks noChangeAspect="1" noChangeArrowheads="1"/>
                          </pic:cNvPicPr>
                        </pic:nvPicPr>
                        <pic:blipFill>
                          <a:blip r:embed="rId2"/>
                          <a:stretch>
                            <a:fillRect/>
                          </a:stretch>
                        </pic:blipFill>
                        <pic:spPr bwMode="auto">
                          <a:xfrm>
                            <a:off x="0" y="0"/>
                            <a:ext cx="638175" cy="847725"/>
                          </a:xfrm>
                          <a:prstGeom prst="rect">
                            <a:avLst/>
                          </a:prstGeom>
                          <a:noFill/>
                        </pic:spPr>
                      </pic:pic>
                    </a:graphicData>
                  </a:graphic>
                </wp:inline>
              </w:drawing>
            </w:r>
          </w:p>
        </w:tc>
      </w:tr>
      <w:tr>
        <w:trPr/>
        <w:tc>
          <w:tcPr>
            <w:tcW w:w="10184" w:type="dxa"/>
            <w:gridSpan w:val="5"/>
            <w:tcBorders/>
          </w:tcPr>
          <w:p>
            <w:pPr>
              <w:pStyle w:val="Normal"/>
              <w:jc w:val="center"/>
              <w:rPr>
                <w:b/>
                <w:bCs/>
                <w:sz w:val="34"/>
                <w:szCs w:val="34"/>
              </w:rPr>
            </w:pPr>
            <w:r>
              <w:rPr>
                <w:b/>
                <w:bCs/>
                <w:sz w:val="34"/>
                <w:szCs w:val="34"/>
              </w:rPr>
              <w:t>Администрация</w:t>
            </w:r>
          </w:p>
          <w:p>
            <w:pPr>
              <w:pStyle w:val="Heading1"/>
              <w:rPr>
                <w:sz w:val="34"/>
                <w:szCs w:val="34"/>
              </w:rPr>
            </w:pPr>
            <w:r>
              <w:rPr>
                <w:sz w:val="34"/>
                <w:szCs w:val="34"/>
              </w:rPr>
              <w:t xml:space="preserve">Ардатовского муниципального округа </w:t>
            </w:r>
          </w:p>
          <w:p>
            <w:pPr>
              <w:pStyle w:val="Heading1"/>
              <w:rPr>
                <w:sz w:val="34"/>
                <w:szCs w:val="34"/>
              </w:rPr>
            </w:pPr>
            <w:r>
              <w:rPr>
                <w:sz w:val="34"/>
                <w:szCs w:val="34"/>
              </w:rPr>
              <w:t>Нижегородской области</w:t>
            </w:r>
          </w:p>
          <w:p>
            <w:pPr>
              <w:pStyle w:val="Normal"/>
              <w:rPr>
                <w:lang w:eastAsia="zh-CN"/>
              </w:rPr>
            </w:pPr>
            <w:r>
              <w:rPr>
                <w:lang w:eastAsia="zh-CN"/>
              </w:rPr>
            </w:r>
          </w:p>
        </w:tc>
      </w:tr>
      <w:tr>
        <w:trPr>
          <w:cantSplit w:val="true"/>
        </w:trPr>
        <w:tc>
          <w:tcPr>
            <w:tcW w:w="10184" w:type="dxa"/>
            <w:gridSpan w:val="5"/>
            <w:tcBorders/>
          </w:tcPr>
          <w:p>
            <w:pPr>
              <w:pStyle w:val="Header"/>
              <w:tabs>
                <w:tab w:val="left" w:pos="708" w:leader="none"/>
                <w:tab w:val="center" w:pos="4677" w:leader="none"/>
                <w:tab w:val="right" w:pos="9355" w:leader="none"/>
              </w:tabs>
              <w:jc w:val="center"/>
              <w:rPr>
                <w:b/>
                <w:sz w:val="36"/>
                <w:szCs w:val="36"/>
              </w:rPr>
            </w:pPr>
            <w:r>
              <w:rPr>
                <w:b/>
                <w:sz w:val="52"/>
                <w:szCs w:val="52"/>
              </w:rPr>
              <w:t xml:space="preserve">ПОСТАНОВЛЕНИЕ </w:t>
            </w:r>
          </w:p>
        </w:tc>
      </w:tr>
      <w:tr>
        <w:trPr/>
        <w:tc>
          <w:tcPr>
            <w:tcW w:w="249" w:type="dxa"/>
            <w:tcBorders/>
          </w:tcPr>
          <w:p>
            <w:pPr>
              <w:pStyle w:val="Normal"/>
              <w:rPr>
                <w:b/>
                <w:bCs/>
                <w:sz w:val="32"/>
                <w:szCs w:val="32"/>
              </w:rPr>
            </w:pPr>
            <w:r>
              <w:rPr>
                <w:b/>
                <w:bCs/>
                <w:sz w:val="32"/>
                <w:szCs w:val="32"/>
              </w:rPr>
            </w:r>
          </w:p>
        </w:tc>
        <w:tc>
          <w:tcPr>
            <w:tcW w:w="2552" w:type="dxa"/>
            <w:tcBorders>
              <w:bottom w:val="single" w:sz="4" w:space="0" w:color="000000"/>
            </w:tcBorders>
          </w:tcPr>
          <w:p>
            <w:pPr>
              <w:pStyle w:val="Normal"/>
              <w:rPr>
                <w:szCs w:val="28"/>
              </w:rPr>
            </w:pPr>
            <w:r>
              <w:rPr>
                <w:szCs w:val="28"/>
              </w:rPr>
              <w:t>03.12.2024 г.</w:t>
            </w:r>
          </w:p>
        </w:tc>
        <w:tc>
          <w:tcPr>
            <w:tcW w:w="5108" w:type="dxa"/>
            <w:tcBorders/>
          </w:tcPr>
          <w:p>
            <w:pPr>
              <w:pStyle w:val="Heading2"/>
              <w:spacing w:before="0" w:after="0"/>
              <w:rPr>
                <w:rFonts w:ascii="Times New Roman" w:hAnsi="Times New Roman" w:cs="Times New Roman"/>
                <w:b w:val="false"/>
                <w:bCs w:val="false"/>
              </w:rPr>
            </w:pPr>
            <w:r>
              <w:rPr>
                <w:rFonts w:cs="Times New Roman" w:ascii="Times New Roman" w:hAnsi="Times New Roman"/>
                <w:b w:val="false"/>
                <w:bCs w:val="false"/>
              </w:rPr>
            </w:r>
          </w:p>
        </w:tc>
        <w:tc>
          <w:tcPr>
            <w:tcW w:w="543" w:type="dxa"/>
            <w:tcBorders/>
          </w:tcPr>
          <w:p>
            <w:pPr>
              <w:pStyle w:val="Normal"/>
              <w:rPr>
                <w:szCs w:val="28"/>
              </w:rPr>
            </w:pPr>
            <w:r>
              <w:rPr>
                <w:szCs w:val="28"/>
              </w:rPr>
              <w:t>№</w:t>
            </w:r>
          </w:p>
        </w:tc>
        <w:tc>
          <w:tcPr>
            <w:tcW w:w="1732" w:type="dxa"/>
            <w:tcBorders>
              <w:bottom w:val="single" w:sz="4" w:space="0" w:color="000000"/>
            </w:tcBorders>
          </w:tcPr>
          <w:p>
            <w:pPr>
              <w:pStyle w:val="Normal"/>
              <w:rPr>
                <w:szCs w:val="28"/>
              </w:rPr>
            </w:pPr>
            <w:r>
              <w:rPr>
                <w:szCs w:val="28"/>
              </w:rPr>
              <w:t>1512</w:t>
            </w:r>
            <w:bookmarkStart w:id="0" w:name="_Hlk126312873"/>
            <w:bookmarkEnd w:id="0"/>
          </w:p>
        </w:tc>
      </w:tr>
    </w:tbl>
    <w:p>
      <w:pPr>
        <w:pStyle w:val="Normal"/>
        <w:jc w:val="center"/>
        <w:rPr>
          <w:b/>
          <w:sz w:val="16"/>
          <w:szCs w:val="16"/>
          <w:lang w:val="en-US"/>
        </w:rPr>
      </w:pPr>
      <w:r>
        <w:rPr>
          <w:b/>
          <w:sz w:val="16"/>
          <w:szCs w:val="16"/>
          <w:lang w:val="en-US"/>
        </w:rPr>
      </w:r>
    </w:p>
    <w:p>
      <w:pPr>
        <w:pStyle w:val="Style91"/>
        <w:widowControl/>
        <w:spacing w:lineRule="auto" w:line="240"/>
        <w:jc w:val="center"/>
        <w:rPr>
          <w:b/>
          <w:sz w:val="28"/>
          <w:szCs w:val="28"/>
        </w:rPr>
      </w:pPr>
      <w:bookmarkStart w:id="1" w:name="_Hlk170216214"/>
      <w:bookmarkStart w:id="2" w:name="_Hlk158044099"/>
      <w:r>
        <w:rPr>
          <w:b/>
          <w:sz w:val="28"/>
          <w:szCs w:val="28"/>
        </w:rPr>
        <w:t xml:space="preserve">Об утверждении порядка </w:t>
      </w:r>
      <w:bookmarkEnd w:id="2"/>
      <w:r>
        <w:rPr>
          <w:rStyle w:val="FontStyle23"/>
          <w:b/>
          <w:sz w:val="28"/>
          <w:szCs w:val="28"/>
        </w:rPr>
        <w:t xml:space="preserve">предоставления субсидий на </w:t>
      </w:r>
      <w:r>
        <w:rPr>
          <w:b/>
          <w:sz w:val="28"/>
          <w:szCs w:val="28"/>
        </w:rPr>
        <w:t xml:space="preserve">возмещение </w:t>
      </w:r>
    </w:p>
    <w:p>
      <w:pPr>
        <w:pStyle w:val="Style91"/>
        <w:widowControl/>
        <w:spacing w:lineRule="auto" w:line="240"/>
        <w:jc w:val="center"/>
        <w:rPr>
          <w:b/>
          <w:sz w:val="28"/>
          <w:szCs w:val="28"/>
        </w:rPr>
      </w:pPr>
      <w:r>
        <w:rPr>
          <w:b/>
          <w:sz w:val="28"/>
          <w:szCs w:val="28"/>
        </w:rPr>
        <w:t xml:space="preserve">части затрат на поддержку производства картофеля и овощей </w:t>
      </w:r>
    </w:p>
    <w:p>
      <w:pPr>
        <w:pStyle w:val="Style91"/>
        <w:widowControl/>
        <w:spacing w:lineRule="auto" w:line="240"/>
        <w:jc w:val="center"/>
        <w:rPr>
          <w:b/>
          <w:sz w:val="28"/>
          <w:szCs w:val="28"/>
        </w:rPr>
      </w:pPr>
      <w:bookmarkStart w:id="3" w:name="_Hlk170216214"/>
      <w:r>
        <w:rPr>
          <w:b/>
          <w:sz w:val="28"/>
          <w:szCs w:val="28"/>
        </w:rPr>
        <w:t>открытого грунта</w:t>
      </w:r>
      <w:bookmarkEnd w:id="3"/>
    </w:p>
    <w:p>
      <w:pPr>
        <w:pStyle w:val="Style91"/>
        <w:widowControl/>
        <w:spacing w:lineRule="auto" w:line="240"/>
        <w:jc w:val="center"/>
        <w:rPr>
          <w:b/>
          <w:sz w:val="28"/>
          <w:szCs w:val="28"/>
        </w:rPr>
      </w:pPr>
      <w:r>
        <w:rPr>
          <w:b/>
          <w:sz w:val="28"/>
          <w:szCs w:val="28"/>
        </w:rPr>
      </w:r>
    </w:p>
    <w:p>
      <w:pPr>
        <w:pStyle w:val="Normal"/>
        <w:jc w:val="center"/>
        <w:rPr>
          <w:b/>
          <w:sz w:val="10"/>
          <w:szCs w:val="10"/>
        </w:rPr>
      </w:pPr>
      <w:r>
        <w:rPr>
          <w:b/>
          <w:sz w:val="10"/>
          <w:szCs w:val="10"/>
        </w:rPr>
      </w:r>
    </w:p>
    <w:p>
      <w:pPr>
        <w:pStyle w:val="Normal"/>
        <w:ind w:firstLine="567"/>
        <w:jc w:val="both"/>
        <w:rPr>
          <w:color w:val="FF0000"/>
        </w:rPr>
      </w:pPr>
      <w:r>
        <w:rPr/>
        <w:t xml:space="preserve">В соответствии </w:t>
      </w:r>
      <w:r>
        <w:rPr>
          <w:szCs w:val="28"/>
        </w:rPr>
        <w:t xml:space="preserve">с Общими требованиями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услуги и проведение отборов получателей указанных субсидий, в том числе грантов в форме субсидий, утвержденными постановлением Правительства Российской Федерации от 25 октября 2023 г. № 1782 (далее – Общие требования), </w:t>
      </w:r>
      <w:hyperlink r:id="rId3">
        <w:r>
          <w:rPr>
            <w:rStyle w:val="Style6"/>
            <w:szCs w:val="28"/>
          </w:rPr>
          <w:t>Правил</w:t>
        </w:r>
      </w:hyperlink>
      <w:r>
        <w:rPr>
          <w:szCs w:val="28"/>
        </w:rPr>
        <w:t xml:space="preserve">ами предоставления и распределения субсидий из федерального бюджета бюджетам субъектов Российской Федерации на стимулирование увеличения производства картофеля и овощей, являющихся приложением 12(1)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 717 (далее - Правила), Законом Нижегородской области от 11 ноября 2005 г. № 176-З «О наделении органов местного самоуправления Нижегородской области отдельными государственными полномочиями по поддержке сельскохозяйственного производства», </w:t>
      </w:r>
      <w:hyperlink r:id="rId4">
        <w:r>
          <w:rPr>
            <w:rStyle w:val="Hyperlink"/>
            <w:color w:val="auto"/>
            <w:spacing w:val="-2"/>
            <w:szCs w:val="28"/>
            <w:u w:val="none"/>
          </w:rPr>
          <w:t>Порядком и условия</w:t>
        </w:r>
      </w:hyperlink>
      <w:r>
        <w:rPr>
          <w:spacing w:val="-2"/>
          <w:szCs w:val="28"/>
        </w:rPr>
        <w:t>ми предоставления субсидий на возмещение части затрат на поддержк</w:t>
      </w:r>
      <w:r>
        <w:rPr>
          <w:rFonts w:eastAsia="Calibri" w:eastAsiaTheme="minorHAnsi"/>
          <w:szCs w:val="28"/>
          <w:lang w:eastAsia="en-US"/>
        </w:rPr>
        <w:t xml:space="preserve">у производства картофеля и овощей открытого грунта, источником финансового обеспечения которых являются субвенции местным бюджетам для осуществления переданных государственных полномочий по стимулированию увеличения производства картофеля и овощей, утвержденным </w:t>
      </w:r>
      <w:r>
        <w:rPr>
          <w:szCs w:val="28"/>
        </w:rPr>
        <w:t xml:space="preserve">постановлением Правительства Нижегородской области от 15 декабря 2022 г. № 1071, Уставом Ардатовского муниципального округа, в соответствии со статьей 78 Бюджетного Кодекса Российской Федерации администрация Ардатовского муниципального округа Нижегородской области </w:t>
      </w:r>
      <w:r>
        <w:rPr>
          <w:b/>
          <w:szCs w:val="28"/>
        </w:rPr>
        <w:t>п о с т а н о в л я</w:t>
      </w:r>
      <w:r>
        <w:rPr>
          <w:b/>
        </w:rPr>
        <w:t xml:space="preserve"> е т</w:t>
      </w:r>
      <w:r>
        <w:rPr/>
        <w:t>:</w:t>
      </w:r>
      <w:r>
        <w:rPr>
          <w:color w:val="FF0000"/>
        </w:rPr>
        <w:t xml:space="preserve"> </w:t>
      </w:r>
    </w:p>
    <w:p>
      <w:pPr>
        <w:pStyle w:val="Normal"/>
        <w:jc w:val="both"/>
        <w:rPr>
          <w:color w:val="FF0000"/>
          <w:szCs w:val="28"/>
        </w:rPr>
      </w:pPr>
      <w:r>
        <w:rPr>
          <w:color w:val="FF0000"/>
          <w:szCs w:val="28"/>
        </w:rPr>
      </w:r>
    </w:p>
    <w:p>
      <w:pPr>
        <w:pStyle w:val="ListParagraph"/>
        <w:numPr>
          <w:ilvl w:val="0"/>
          <w:numId w:val="2"/>
        </w:numPr>
        <w:shd w:val="clear" w:color="auto" w:fill="FFFFFF"/>
        <w:ind w:firstLine="567" w:left="0"/>
        <w:jc w:val="both"/>
        <w:rPr>
          <w:szCs w:val="28"/>
        </w:rPr>
      </w:pPr>
      <w:r>
        <w:rPr>
          <w:szCs w:val="28"/>
        </w:rPr>
        <w:t xml:space="preserve">Утвердить прилагаемый порядок предоставления </w:t>
      </w:r>
      <w:bookmarkStart w:id="4" w:name="_Hlk156468283"/>
      <w:r>
        <w:rPr>
          <w:rStyle w:val="FontStyle23"/>
          <w:sz w:val="28"/>
          <w:szCs w:val="28"/>
        </w:rPr>
        <w:t xml:space="preserve">субсидий на </w:t>
      </w:r>
      <w:r>
        <w:rPr>
          <w:szCs w:val="28"/>
        </w:rPr>
        <w:t xml:space="preserve">возмещение части затрат на поддержку производства картофеля и овощей открытого грунта; </w:t>
      </w:r>
    </w:p>
    <w:p>
      <w:pPr>
        <w:pStyle w:val="ListParagraph"/>
        <w:numPr>
          <w:ilvl w:val="0"/>
          <w:numId w:val="2"/>
        </w:numPr>
        <w:shd w:val="clear" w:color="auto" w:fill="FFFFFF"/>
        <w:ind w:firstLine="567" w:left="0"/>
        <w:jc w:val="both"/>
        <w:rPr>
          <w:szCs w:val="28"/>
        </w:rPr>
      </w:pPr>
      <w:r>
        <w:rPr>
          <w:szCs w:val="28"/>
        </w:rPr>
        <w:t>Постановление администрации Ардатовского муниципального округа Нижегородской области от 24.03.2023 г. № 314 «</w:t>
      </w:r>
      <w:bookmarkStart w:id="5" w:name="_Hlk130308109"/>
      <w:bookmarkStart w:id="6" w:name="_Hlk130309527"/>
      <w:r>
        <w:rPr>
          <w:szCs w:val="28"/>
        </w:rPr>
        <w:t xml:space="preserve">Об утверждении порядка </w:t>
      </w:r>
      <w:bookmarkEnd w:id="6"/>
      <w:r>
        <w:rPr>
          <w:szCs w:val="28"/>
        </w:rPr>
        <w:t>предоставления субсидии из местного бюджета на возмещение части затрат на поддержку производства картофеля и овощей открытого грунта</w:t>
      </w:r>
      <w:bookmarkEnd w:id="5"/>
      <w:r>
        <w:rPr>
          <w:szCs w:val="28"/>
        </w:rPr>
        <w:t>», отменить.</w:t>
      </w:r>
    </w:p>
    <w:p>
      <w:pPr>
        <w:pStyle w:val="ListParagraph"/>
        <w:numPr>
          <w:ilvl w:val="0"/>
          <w:numId w:val="2"/>
        </w:numPr>
        <w:shd w:val="clear" w:color="auto" w:fill="FFFFFF"/>
        <w:ind w:firstLine="567" w:left="0"/>
        <w:jc w:val="both"/>
        <w:rPr>
          <w:color w:val="1A1A1A"/>
          <w:szCs w:val="28"/>
        </w:rPr>
      </w:pPr>
      <w:r>
        <w:rPr>
          <w:color w:val="1A1A1A"/>
          <w:szCs w:val="28"/>
        </w:rPr>
        <w:t>Отделу организационно-кадровой работы администрации Ардатовского муниципального округа Нижегородской области обеспечить:</w:t>
      </w:r>
    </w:p>
    <w:p>
      <w:pPr>
        <w:pStyle w:val="ListParagraph"/>
        <w:shd w:val="clear" w:color="auto" w:fill="FFFFFF"/>
        <w:ind w:firstLine="567" w:left="0"/>
        <w:jc w:val="both"/>
        <w:rPr>
          <w:color w:val="1A1A1A"/>
          <w:szCs w:val="28"/>
        </w:rPr>
      </w:pPr>
      <w:r>
        <w:rPr>
          <w:color w:val="1A1A1A"/>
          <w:szCs w:val="28"/>
        </w:rPr>
        <w:t xml:space="preserve">3.1. официальное опубликование настоящего постановления в газете «Наша жизнь»; </w:t>
      </w:r>
    </w:p>
    <w:p>
      <w:pPr>
        <w:pStyle w:val="Normal"/>
        <w:shd w:val="clear" w:color="auto" w:fill="FFFFFF"/>
        <w:ind w:firstLine="567"/>
        <w:jc w:val="both"/>
        <w:rPr>
          <w:color w:val="1A1A1A"/>
          <w:szCs w:val="28"/>
        </w:rPr>
      </w:pPr>
      <w:r>
        <w:rPr>
          <w:color w:val="1A1A1A"/>
          <w:szCs w:val="28"/>
        </w:rPr>
        <w:t>3.2. обнародование настоящего постановления путем размещения на информационных стендах, расположенных:</w:t>
      </w:r>
    </w:p>
    <w:p>
      <w:pPr>
        <w:pStyle w:val="Normal"/>
        <w:shd w:val="clear" w:color="auto" w:fill="FFFFFF"/>
        <w:ind w:firstLine="567"/>
        <w:jc w:val="both"/>
        <w:rPr>
          <w:color w:val="1A1A1A"/>
          <w:szCs w:val="28"/>
        </w:rPr>
      </w:pPr>
      <w:r>
        <w:rPr>
          <w:color w:val="1A1A1A"/>
          <w:szCs w:val="28"/>
        </w:rPr>
        <w:t>- в помещении администрации Ардатовского муниципального округа, расположенного по адресу: Нижегородская область, муниципальный округ Ардатовский, р.п. Ардатов, ул. Ленина, д. 28;</w:t>
      </w:r>
    </w:p>
    <w:p>
      <w:pPr>
        <w:pStyle w:val="Normal"/>
        <w:shd w:val="clear" w:color="auto" w:fill="FFFFFF"/>
        <w:ind w:firstLine="567"/>
        <w:jc w:val="both"/>
        <w:rPr>
          <w:color w:val="1A1A1A"/>
          <w:szCs w:val="28"/>
        </w:rPr>
      </w:pPr>
      <w:r>
        <w:rPr>
          <w:color w:val="1A1A1A"/>
          <w:szCs w:val="28"/>
        </w:rPr>
        <w:t>- в помещении муниципального бюджетного учреждения культуры «Межпоселенческая библиотечная система» Ардатовского муниципального округа, распложенном по адресу: Нижегородская область, муниципальный округ Ардатовский, р.п. Ардатов, ул. Ленина, д.35;</w:t>
      </w:r>
    </w:p>
    <w:p>
      <w:pPr>
        <w:pStyle w:val="Normal"/>
        <w:shd w:val="clear" w:color="auto" w:fill="FFFFFF"/>
        <w:ind w:firstLine="567"/>
        <w:jc w:val="both"/>
        <w:rPr>
          <w:color w:val="1A1A1A"/>
          <w:szCs w:val="28"/>
        </w:rPr>
      </w:pPr>
      <w:r>
        <w:rPr>
          <w:color w:val="1A1A1A"/>
          <w:szCs w:val="28"/>
        </w:rPr>
        <w:tab/>
        <w:t>- в помещениях, занимаемых территориальными отделами администрации Ардатовского муниципального округа.</w:t>
      </w:r>
    </w:p>
    <w:p>
      <w:pPr>
        <w:pStyle w:val="Normal"/>
        <w:shd w:val="clear" w:color="auto" w:fill="FFFFFF"/>
        <w:ind w:firstLine="567"/>
        <w:jc w:val="both"/>
        <w:rPr>
          <w:color w:val="1A1A1A"/>
          <w:szCs w:val="28"/>
        </w:rPr>
      </w:pPr>
      <w:r>
        <w:rPr>
          <w:color w:val="1A1A1A"/>
          <w:szCs w:val="28"/>
        </w:rPr>
        <w:t>3.3. размещение настоящего постановления на официальном сайте Ардатовского муниципального округа по адресу ardatov.nobl.ru.</w:t>
      </w:r>
    </w:p>
    <w:p>
      <w:pPr>
        <w:pStyle w:val="ListParagraph"/>
        <w:numPr>
          <w:ilvl w:val="0"/>
          <w:numId w:val="2"/>
        </w:numPr>
        <w:tabs>
          <w:tab w:val="clear" w:pos="708"/>
          <w:tab w:val="left" w:pos="142" w:leader="none"/>
        </w:tabs>
        <w:suppressAutoHyphens w:val="true"/>
        <w:ind w:firstLine="540" w:left="0"/>
        <w:jc w:val="both"/>
        <w:rPr>
          <w:szCs w:val="28"/>
        </w:rPr>
      </w:pPr>
      <w:r>
        <w:rPr>
          <w:szCs w:val="28"/>
        </w:rPr>
        <w:t>Контроль за исполнением настоящего постановления возложить на заместителя главы администрации Ардатовского муниципального округа Нижегородской области, начальника управления финансов.</w:t>
      </w:r>
    </w:p>
    <w:p>
      <w:pPr>
        <w:pStyle w:val="Normal"/>
        <w:ind w:left="1125"/>
        <w:jc w:val="both"/>
        <w:rPr>
          <w:color w:val="000000"/>
          <w:szCs w:val="28"/>
        </w:rPr>
      </w:pPr>
      <w:r>
        <w:rPr>
          <w:color w:val="000000"/>
          <w:szCs w:val="28"/>
        </w:rPr>
      </w:r>
      <w:bookmarkEnd w:id="4"/>
    </w:p>
    <w:p>
      <w:pPr>
        <w:pStyle w:val="Normal"/>
        <w:shd w:val="clear" w:color="auto" w:fill="FFFFFF"/>
        <w:jc w:val="both"/>
        <w:rPr>
          <w:color w:val="1A1A1A"/>
          <w:szCs w:val="28"/>
        </w:rPr>
      </w:pPr>
      <w:r>
        <w:rPr>
          <w:color w:val="1A1A1A"/>
          <w:szCs w:val="28"/>
        </w:rPr>
      </w:r>
    </w:p>
    <w:p>
      <w:pPr>
        <w:pStyle w:val="Normal"/>
        <w:tabs>
          <w:tab w:val="clear" w:pos="708"/>
          <w:tab w:val="left" w:pos="142" w:leader="none"/>
        </w:tabs>
        <w:ind w:left="567"/>
        <w:jc w:val="both"/>
        <w:rPr>
          <w:szCs w:val="28"/>
        </w:rPr>
      </w:pPr>
      <w:r>
        <w:rPr>
          <w:szCs w:val="28"/>
        </w:rPr>
      </w:r>
    </w:p>
    <w:p>
      <w:pPr>
        <w:pStyle w:val="Normal"/>
        <w:tabs>
          <w:tab w:val="clear" w:pos="708"/>
          <w:tab w:val="left" w:pos="142" w:leader="none"/>
        </w:tabs>
        <w:ind w:left="567"/>
        <w:jc w:val="both"/>
        <w:rPr>
          <w:szCs w:val="28"/>
        </w:rPr>
      </w:pPr>
      <w:r>
        <w:rPr>
          <w:szCs w:val="28"/>
        </w:rPr>
      </w:r>
    </w:p>
    <w:p>
      <w:pPr>
        <w:pStyle w:val="Normal"/>
        <w:jc w:val="both"/>
        <w:rPr>
          <w:szCs w:val="28"/>
        </w:rPr>
      </w:pPr>
      <w:r>
        <w:rPr>
          <w:szCs w:val="28"/>
        </w:rPr>
        <w:t xml:space="preserve">      </w:t>
      </w:r>
      <w:r>
        <w:rPr>
          <w:szCs w:val="28"/>
        </w:rPr>
        <w:t>Глава местного самоуправления                                    Г.В. Жданкин</w:t>
      </w:r>
    </w:p>
    <w:p>
      <w:pPr>
        <w:pStyle w:val="ConsPlusNonformat"/>
        <w:ind w:left="4536"/>
        <w:jc w:val="center"/>
        <w:rPr>
          <w:rFonts w:ascii="Times New Roman" w:hAnsi="Times New Roman" w:cs="Times New Roman"/>
          <w:sz w:val="28"/>
          <w:szCs w:val="28"/>
        </w:rPr>
      </w:pPr>
      <w:r>
        <w:rPr>
          <w:rFonts w:cs="Times New Roman" w:ascii="Times New Roman" w:hAnsi="Times New Roman"/>
          <w:sz w:val="28"/>
          <w:szCs w:val="28"/>
        </w:rPr>
      </w:r>
    </w:p>
    <w:p>
      <w:pPr>
        <w:pStyle w:val="NoSpacing"/>
        <w:jc w:val="right"/>
        <w:rPr>
          <w:sz w:val="26"/>
          <w:szCs w:val="26"/>
        </w:rPr>
      </w:pPr>
      <w:r>
        <w:rPr>
          <w:sz w:val="26"/>
          <w:szCs w:val="26"/>
        </w:rPr>
      </w:r>
    </w:p>
    <w:p>
      <w:pPr>
        <w:pStyle w:val="NoSpacing"/>
        <w:jc w:val="right"/>
        <w:rPr>
          <w:sz w:val="26"/>
          <w:szCs w:val="26"/>
        </w:rPr>
      </w:pPr>
      <w:r>
        <w:rPr>
          <w:sz w:val="26"/>
          <w:szCs w:val="26"/>
        </w:rPr>
      </w:r>
    </w:p>
    <w:p>
      <w:pPr>
        <w:pStyle w:val="NoSpacing"/>
        <w:jc w:val="right"/>
        <w:rPr>
          <w:sz w:val="26"/>
          <w:szCs w:val="26"/>
        </w:rPr>
      </w:pPr>
      <w:r>
        <w:rPr>
          <w:sz w:val="26"/>
          <w:szCs w:val="26"/>
        </w:rPr>
      </w:r>
    </w:p>
    <w:p>
      <w:pPr>
        <w:pStyle w:val="NoSpacing"/>
        <w:jc w:val="right"/>
        <w:rPr>
          <w:sz w:val="26"/>
          <w:szCs w:val="26"/>
        </w:rPr>
      </w:pPr>
      <w:r>
        <w:rPr>
          <w:sz w:val="26"/>
          <w:szCs w:val="26"/>
        </w:rPr>
      </w:r>
    </w:p>
    <w:p>
      <w:pPr>
        <w:pStyle w:val="NoSpacing"/>
        <w:jc w:val="right"/>
        <w:rPr>
          <w:sz w:val="26"/>
          <w:szCs w:val="26"/>
        </w:rPr>
      </w:pPr>
      <w:r>
        <w:rPr>
          <w:sz w:val="26"/>
          <w:szCs w:val="26"/>
        </w:rPr>
      </w:r>
    </w:p>
    <w:p>
      <w:pPr>
        <w:pStyle w:val="NoSpacing"/>
        <w:jc w:val="right"/>
        <w:rPr>
          <w:sz w:val="26"/>
          <w:szCs w:val="26"/>
        </w:rPr>
      </w:pPr>
      <w:r>
        <w:rPr>
          <w:sz w:val="26"/>
          <w:szCs w:val="26"/>
        </w:rPr>
      </w:r>
    </w:p>
    <w:p>
      <w:pPr>
        <w:pStyle w:val="NoSpacing"/>
        <w:jc w:val="right"/>
        <w:rPr>
          <w:sz w:val="26"/>
          <w:szCs w:val="26"/>
        </w:rPr>
      </w:pPr>
      <w:r>
        <w:rPr>
          <w:sz w:val="26"/>
          <w:szCs w:val="26"/>
        </w:rPr>
      </w:r>
    </w:p>
    <w:p>
      <w:pPr>
        <w:pStyle w:val="NoSpacing"/>
        <w:jc w:val="right"/>
        <w:rPr>
          <w:sz w:val="26"/>
          <w:szCs w:val="26"/>
        </w:rPr>
      </w:pPr>
      <w:r>
        <w:rPr>
          <w:sz w:val="26"/>
          <w:szCs w:val="26"/>
        </w:rPr>
      </w:r>
    </w:p>
    <w:p>
      <w:pPr>
        <w:pStyle w:val="Normal"/>
        <w:tabs>
          <w:tab w:val="clear" w:pos="708"/>
          <w:tab w:val="left" w:pos="142" w:leader="none"/>
          <w:tab w:val="left" w:pos="851" w:leader="none"/>
        </w:tabs>
        <w:jc w:val="both"/>
        <w:rPr>
          <w:szCs w:val="28"/>
        </w:rPr>
      </w:pPr>
      <w:r>
        <w:rPr>
          <w:szCs w:val="28"/>
        </w:rPr>
        <w:t>Согласовано:                                                          Исполнитель:</w:t>
      </w:r>
    </w:p>
    <w:tbl>
      <w:tblPr>
        <w:tblW w:w="12588"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5828"/>
        <w:gridCol w:w="1203"/>
        <w:gridCol w:w="3131"/>
        <w:gridCol w:w="2426"/>
      </w:tblGrid>
      <w:tr>
        <w:trPr/>
        <w:tc>
          <w:tcPr>
            <w:tcW w:w="5828" w:type="dxa"/>
            <w:tcBorders/>
          </w:tcPr>
          <w:p>
            <w:pPr>
              <w:pStyle w:val="Normal"/>
              <w:widowControl w:val="false"/>
              <w:tabs>
                <w:tab w:val="clear" w:pos="708"/>
                <w:tab w:val="left" w:pos="142" w:leader="none"/>
                <w:tab w:val="left" w:pos="851" w:leader="none"/>
              </w:tabs>
              <w:jc w:val="both"/>
              <w:rPr>
                <w:szCs w:val="28"/>
              </w:rPr>
            </w:pPr>
            <w:r>
              <w:rPr>
                <w:szCs w:val="28"/>
              </w:rPr>
              <w:t>Заместитель главы администрации,</w:t>
            </w:r>
          </w:p>
          <w:p>
            <w:pPr>
              <w:pStyle w:val="Normal"/>
              <w:widowControl w:val="false"/>
              <w:tabs>
                <w:tab w:val="clear" w:pos="708"/>
                <w:tab w:val="left" w:pos="142" w:leader="none"/>
                <w:tab w:val="decimal" w:pos="175" w:leader="none"/>
                <w:tab w:val="left" w:pos="851" w:leader="none"/>
              </w:tabs>
              <w:ind w:right="1735"/>
              <w:rPr>
                <w:szCs w:val="28"/>
              </w:rPr>
            </w:pPr>
            <w:r>
              <w:rPr>
                <w:szCs w:val="28"/>
              </w:rPr>
              <w:t>начальник управления финансов администрации Ардатовского муниципального округа</w:t>
            </w:r>
          </w:p>
          <w:p>
            <w:pPr>
              <w:pStyle w:val="Normal"/>
              <w:widowControl w:val="false"/>
              <w:tabs>
                <w:tab w:val="clear" w:pos="708"/>
                <w:tab w:val="left" w:pos="142" w:leader="none"/>
                <w:tab w:val="left" w:pos="851" w:leader="none"/>
              </w:tabs>
              <w:jc w:val="both"/>
              <w:rPr>
                <w:szCs w:val="28"/>
              </w:rPr>
            </w:pPr>
            <w:r>
              <w:rPr>
                <w:szCs w:val="28"/>
              </w:rPr>
              <w:t>______________________М.В.Чусова</w:t>
            </w:r>
          </w:p>
          <w:p>
            <w:pPr>
              <w:pStyle w:val="Normal"/>
              <w:widowControl w:val="false"/>
              <w:tabs>
                <w:tab w:val="clear" w:pos="708"/>
                <w:tab w:val="left" w:pos="142" w:leader="none"/>
                <w:tab w:val="left" w:pos="851" w:leader="none"/>
              </w:tabs>
              <w:jc w:val="both"/>
              <w:rPr>
                <w:szCs w:val="28"/>
              </w:rPr>
            </w:pPr>
            <w:r>
              <w:rPr>
                <w:szCs w:val="28"/>
              </w:rPr>
              <w:t>дата _________________2024 года</w:t>
            </w:r>
          </w:p>
          <w:p>
            <w:pPr>
              <w:pStyle w:val="Normal"/>
              <w:widowControl w:val="false"/>
              <w:tabs>
                <w:tab w:val="clear" w:pos="708"/>
                <w:tab w:val="left" w:pos="142" w:leader="none"/>
                <w:tab w:val="left" w:pos="851" w:leader="none"/>
              </w:tabs>
              <w:jc w:val="both"/>
              <w:rPr>
                <w:szCs w:val="28"/>
              </w:rPr>
            </w:pPr>
            <w:r>
              <w:rPr>
                <w:szCs w:val="28"/>
              </w:rPr>
            </w:r>
          </w:p>
        </w:tc>
        <w:tc>
          <w:tcPr>
            <w:tcW w:w="4334" w:type="dxa"/>
            <w:gridSpan w:val="2"/>
            <w:tcBorders/>
          </w:tcPr>
          <w:p>
            <w:pPr>
              <w:pStyle w:val="Normal"/>
              <w:widowControl w:val="false"/>
              <w:tabs>
                <w:tab w:val="clear" w:pos="708"/>
                <w:tab w:val="left" w:pos="142" w:leader="none"/>
                <w:tab w:val="left" w:pos="851" w:leader="none"/>
              </w:tabs>
              <w:jc w:val="both"/>
              <w:rPr>
                <w:szCs w:val="28"/>
              </w:rPr>
            </w:pPr>
            <w:r>
              <w:rPr>
                <w:szCs w:val="28"/>
              </w:rPr>
              <w:t>Главный специалист управления</w:t>
            </w:r>
          </w:p>
          <w:p>
            <w:pPr>
              <w:pStyle w:val="Normal"/>
              <w:widowControl w:val="false"/>
              <w:tabs>
                <w:tab w:val="clear" w:pos="708"/>
                <w:tab w:val="left" w:pos="142" w:leader="none"/>
                <w:tab w:val="left" w:pos="851" w:leader="none"/>
              </w:tabs>
              <w:jc w:val="both"/>
              <w:rPr>
                <w:szCs w:val="28"/>
              </w:rPr>
            </w:pPr>
            <w:r>
              <w:rPr>
                <w:szCs w:val="28"/>
              </w:rPr>
              <w:t xml:space="preserve">сельского хозяйства </w:t>
            </w:r>
          </w:p>
          <w:p>
            <w:pPr>
              <w:pStyle w:val="Normal"/>
              <w:widowControl w:val="false"/>
              <w:tabs>
                <w:tab w:val="clear" w:pos="708"/>
                <w:tab w:val="left" w:pos="142" w:leader="none"/>
                <w:tab w:val="left" w:pos="851" w:leader="none"/>
              </w:tabs>
              <w:jc w:val="both"/>
              <w:rPr>
                <w:szCs w:val="28"/>
              </w:rPr>
            </w:pPr>
            <w:r>
              <w:rPr>
                <w:szCs w:val="28"/>
              </w:rPr>
              <w:t>администрации Ардатовского муниципального округа</w:t>
            </w:r>
          </w:p>
          <w:p>
            <w:pPr>
              <w:pStyle w:val="Normal"/>
              <w:widowControl w:val="false"/>
              <w:tabs>
                <w:tab w:val="clear" w:pos="708"/>
                <w:tab w:val="left" w:pos="142" w:leader="none"/>
                <w:tab w:val="left" w:pos="851" w:leader="none"/>
              </w:tabs>
              <w:jc w:val="both"/>
              <w:rPr>
                <w:szCs w:val="28"/>
              </w:rPr>
            </w:pPr>
            <w:r>
              <w:rPr>
                <w:szCs w:val="28"/>
              </w:rPr>
              <w:t>_________________ С.В.Шокина</w:t>
            </w:r>
          </w:p>
          <w:p>
            <w:pPr>
              <w:pStyle w:val="Normal"/>
              <w:widowControl w:val="false"/>
              <w:tabs>
                <w:tab w:val="clear" w:pos="708"/>
                <w:tab w:val="left" w:pos="142" w:leader="none"/>
                <w:tab w:val="left" w:pos="851" w:leader="none"/>
              </w:tabs>
              <w:jc w:val="both"/>
              <w:rPr>
                <w:szCs w:val="28"/>
              </w:rPr>
            </w:pPr>
            <w:r>
              <w:rPr>
                <w:szCs w:val="28"/>
              </w:rPr>
              <w:t>дата _____________ 2024 года</w:t>
            </w:r>
          </w:p>
        </w:tc>
        <w:tc>
          <w:tcPr>
            <w:tcW w:w="2426" w:type="dxa"/>
            <w:tcBorders/>
          </w:tcPr>
          <w:p>
            <w:pPr>
              <w:pStyle w:val="Normal"/>
              <w:rPr/>
            </w:pPr>
            <w:r>
              <w:rPr/>
            </w:r>
          </w:p>
        </w:tc>
      </w:tr>
      <w:tr>
        <w:trPr/>
        <w:tc>
          <w:tcPr>
            <w:tcW w:w="7031" w:type="dxa"/>
            <w:gridSpan w:val="2"/>
            <w:tcBorders/>
          </w:tcPr>
          <w:p>
            <w:pPr>
              <w:pStyle w:val="Normal"/>
              <w:widowControl w:val="false"/>
              <w:tabs>
                <w:tab w:val="clear" w:pos="708"/>
                <w:tab w:val="left" w:pos="142" w:leader="none"/>
                <w:tab w:val="decimal" w:pos="175" w:leader="none"/>
                <w:tab w:val="left" w:pos="851" w:leader="none"/>
              </w:tabs>
              <w:ind w:firstLine="37" w:right="1735"/>
              <w:rPr>
                <w:szCs w:val="28"/>
              </w:rPr>
            </w:pPr>
            <w:r>
              <w:rPr>
                <w:szCs w:val="28"/>
              </w:rPr>
            </w:r>
          </w:p>
          <w:p>
            <w:pPr>
              <w:pStyle w:val="Normal"/>
              <w:widowControl w:val="false"/>
              <w:tabs>
                <w:tab w:val="clear" w:pos="708"/>
                <w:tab w:val="left" w:pos="142" w:leader="none"/>
                <w:tab w:val="left" w:pos="851" w:leader="none"/>
              </w:tabs>
              <w:ind w:firstLine="37"/>
              <w:jc w:val="both"/>
              <w:rPr>
                <w:szCs w:val="28"/>
              </w:rPr>
            </w:pPr>
            <w:r>
              <w:rPr>
                <w:szCs w:val="28"/>
              </w:rPr>
              <w:t xml:space="preserve">Начальник производственно-финансового </w:t>
            </w:r>
          </w:p>
          <w:p>
            <w:pPr>
              <w:pStyle w:val="Normal"/>
              <w:widowControl w:val="false"/>
              <w:tabs>
                <w:tab w:val="clear" w:pos="708"/>
                <w:tab w:val="left" w:pos="142" w:leader="none"/>
                <w:tab w:val="left" w:pos="851" w:leader="none"/>
              </w:tabs>
              <w:ind w:firstLine="37"/>
              <w:jc w:val="both"/>
              <w:rPr>
                <w:szCs w:val="28"/>
              </w:rPr>
            </w:pPr>
            <w:r>
              <w:rPr>
                <w:szCs w:val="28"/>
              </w:rPr>
              <w:t>отдела управления сельского</w:t>
            </w:r>
          </w:p>
          <w:p>
            <w:pPr>
              <w:pStyle w:val="Normal"/>
              <w:widowControl w:val="false"/>
              <w:tabs>
                <w:tab w:val="clear" w:pos="708"/>
                <w:tab w:val="left" w:pos="142" w:leader="none"/>
                <w:tab w:val="left" w:pos="851" w:leader="none"/>
              </w:tabs>
              <w:ind w:firstLine="37"/>
              <w:jc w:val="both"/>
              <w:rPr>
                <w:szCs w:val="28"/>
              </w:rPr>
            </w:pPr>
            <w:r>
              <w:rPr>
                <w:szCs w:val="28"/>
              </w:rPr>
              <w:t xml:space="preserve">хозяйства администрации </w:t>
            </w:r>
          </w:p>
          <w:p>
            <w:pPr>
              <w:pStyle w:val="Normal"/>
              <w:widowControl w:val="false"/>
              <w:tabs>
                <w:tab w:val="clear" w:pos="708"/>
                <w:tab w:val="left" w:pos="142" w:leader="none"/>
                <w:tab w:val="left" w:pos="851" w:leader="none"/>
              </w:tabs>
              <w:ind w:firstLine="37"/>
              <w:jc w:val="both"/>
              <w:rPr>
                <w:szCs w:val="28"/>
              </w:rPr>
            </w:pPr>
            <w:r>
              <w:rPr>
                <w:szCs w:val="28"/>
              </w:rPr>
              <w:t>Ардатовского муниципального округа</w:t>
            </w:r>
          </w:p>
          <w:p>
            <w:pPr>
              <w:pStyle w:val="Normal"/>
              <w:widowControl w:val="false"/>
              <w:tabs>
                <w:tab w:val="clear" w:pos="708"/>
                <w:tab w:val="left" w:pos="142" w:leader="none"/>
                <w:tab w:val="left" w:pos="851" w:leader="none"/>
              </w:tabs>
              <w:ind w:firstLine="37"/>
              <w:jc w:val="both"/>
              <w:rPr>
                <w:szCs w:val="28"/>
              </w:rPr>
            </w:pPr>
            <w:r>
              <w:rPr>
                <w:szCs w:val="28"/>
              </w:rPr>
              <w:t>______________________В.А.Носов</w:t>
            </w:r>
          </w:p>
          <w:p>
            <w:pPr>
              <w:pStyle w:val="Normal"/>
              <w:widowControl w:val="false"/>
              <w:tabs>
                <w:tab w:val="clear" w:pos="708"/>
                <w:tab w:val="left" w:pos="142" w:leader="none"/>
                <w:tab w:val="left" w:pos="851" w:leader="none"/>
              </w:tabs>
              <w:ind w:firstLine="37"/>
              <w:jc w:val="both"/>
              <w:rPr>
                <w:szCs w:val="28"/>
              </w:rPr>
            </w:pPr>
            <w:r>
              <w:rPr>
                <w:szCs w:val="28"/>
              </w:rPr>
              <w:t>дата _________________2024 года</w:t>
            </w:r>
          </w:p>
          <w:p>
            <w:pPr>
              <w:pStyle w:val="Normal"/>
              <w:widowControl w:val="false"/>
              <w:tabs>
                <w:tab w:val="clear" w:pos="708"/>
                <w:tab w:val="left" w:pos="142" w:leader="none"/>
                <w:tab w:val="left" w:pos="851" w:leader="none"/>
              </w:tabs>
              <w:ind w:firstLine="37"/>
              <w:jc w:val="both"/>
              <w:rPr>
                <w:szCs w:val="28"/>
              </w:rPr>
            </w:pPr>
            <w:r>
              <w:rPr>
                <w:szCs w:val="28"/>
              </w:rPr>
            </w:r>
          </w:p>
          <w:p>
            <w:pPr>
              <w:pStyle w:val="Normal"/>
              <w:widowControl w:val="false"/>
              <w:tabs>
                <w:tab w:val="clear" w:pos="708"/>
                <w:tab w:val="left" w:pos="142" w:leader="none"/>
                <w:tab w:val="left" w:pos="851" w:leader="none"/>
                <w:tab w:val="decimal" w:pos="5137" w:leader="none"/>
              </w:tabs>
              <w:ind w:firstLine="37" w:right="1735"/>
              <w:rPr>
                <w:szCs w:val="28"/>
              </w:rPr>
            </w:pPr>
            <w:r>
              <w:rPr>
                <w:szCs w:val="28"/>
              </w:rPr>
            </w:r>
          </w:p>
        </w:tc>
        <w:tc>
          <w:tcPr>
            <w:tcW w:w="5557" w:type="dxa"/>
            <w:gridSpan w:val="2"/>
            <w:tcBorders/>
          </w:tcPr>
          <w:p>
            <w:pPr>
              <w:pStyle w:val="Normal"/>
              <w:widowControl w:val="false"/>
              <w:tabs>
                <w:tab w:val="clear" w:pos="708"/>
                <w:tab w:val="left" w:pos="142" w:leader="none"/>
                <w:tab w:val="left" w:pos="851" w:leader="none"/>
              </w:tabs>
              <w:jc w:val="both"/>
              <w:rPr>
                <w:szCs w:val="28"/>
              </w:rPr>
            </w:pPr>
            <w:r>
              <w:rPr>
                <w:szCs w:val="28"/>
              </w:rPr>
            </w:r>
          </w:p>
        </w:tc>
      </w:tr>
      <w:tr>
        <w:trPr/>
        <w:tc>
          <w:tcPr>
            <w:tcW w:w="7031" w:type="dxa"/>
            <w:gridSpan w:val="2"/>
            <w:tcBorders/>
          </w:tcPr>
          <w:p>
            <w:pPr>
              <w:pStyle w:val="Normal"/>
              <w:widowControl w:val="false"/>
              <w:tabs>
                <w:tab w:val="clear" w:pos="708"/>
                <w:tab w:val="left" w:pos="142" w:leader="none"/>
                <w:tab w:val="decimal" w:pos="175" w:leader="none"/>
                <w:tab w:val="left" w:pos="851" w:leader="none"/>
              </w:tabs>
              <w:ind w:firstLine="142" w:left="-353" w:right="1735"/>
              <w:rPr>
                <w:szCs w:val="28"/>
              </w:rPr>
            </w:pPr>
            <w:r>
              <w:rPr>
                <w:szCs w:val="28"/>
              </w:rPr>
            </w:r>
          </w:p>
        </w:tc>
        <w:tc>
          <w:tcPr>
            <w:tcW w:w="5557" w:type="dxa"/>
            <w:gridSpan w:val="2"/>
            <w:tcBorders/>
          </w:tcPr>
          <w:p>
            <w:pPr>
              <w:pStyle w:val="Normal"/>
              <w:widowControl w:val="false"/>
              <w:tabs>
                <w:tab w:val="clear" w:pos="708"/>
                <w:tab w:val="left" w:pos="142" w:leader="none"/>
                <w:tab w:val="left" w:pos="851" w:leader="none"/>
              </w:tabs>
              <w:ind w:firstLine="142"/>
              <w:jc w:val="both"/>
              <w:rPr>
                <w:szCs w:val="28"/>
              </w:rPr>
            </w:pPr>
            <w:r>
              <w:rPr>
                <w:szCs w:val="28"/>
              </w:rPr>
            </w:r>
            <w:bookmarkStart w:id="7" w:name="_Hlk126246102"/>
            <w:bookmarkStart w:id="8" w:name="_Hlk126246102"/>
            <w:bookmarkEnd w:id="8"/>
          </w:p>
        </w:tc>
      </w:tr>
      <w:tr>
        <w:trPr/>
        <w:tc>
          <w:tcPr>
            <w:tcW w:w="7031" w:type="dxa"/>
            <w:gridSpan w:val="2"/>
            <w:tcBorders/>
          </w:tcPr>
          <w:p>
            <w:pPr>
              <w:pStyle w:val="Normal"/>
              <w:widowControl w:val="false"/>
              <w:tabs>
                <w:tab w:val="clear" w:pos="708"/>
                <w:tab w:val="left" w:pos="142" w:leader="none"/>
                <w:tab w:val="decimal" w:pos="175" w:leader="none"/>
                <w:tab w:val="left" w:pos="851" w:leader="none"/>
              </w:tabs>
              <w:ind w:right="1735"/>
              <w:jc w:val="both"/>
              <w:rPr>
                <w:szCs w:val="28"/>
              </w:rPr>
            </w:pPr>
            <w:r>
              <w:rPr>
                <w:szCs w:val="28"/>
              </w:rPr>
              <w:t xml:space="preserve">Консультант сектора по правовым </w:t>
            </w:r>
          </w:p>
          <w:p>
            <w:pPr>
              <w:pStyle w:val="Normal"/>
              <w:widowControl w:val="false"/>
              <w:tabs>
                <w:tab w:val="clear" w:pos="708"/>
                <w:tab w:val="left" w:pos="142" w:leader="none"/>
                <w:tab w:val="decimal" w:pos="175" w:leader="none"/>
                <w:tab w:val="left" w:pos="851" w:leader="none"/>
              </w:tabs>
              <w:ind w:right="1735"/>
              <w:jc w:val="both"/>
              <w:rPr>
                <w:szCs w:val="28"/>
              </w:rPr>
            </w:pPr>
            <w:r>
              <w:rPr>
                <w:szCs w:val="28"/>
              </w:rPr>
              <w:t>вопросам администрации</w:t>
            </w:r>
          </w:p>
          <w:p>
            <w:pPr>
              <w:pStyle w:val="Normal"/>
              <w:widowControl w:val="false"/>
              <w:tabs>
                <w:tab w:val="clear" w:pos="708"/>
                <w:tab w:val="left" w:pos="142" w:leader="none"/>
                <w:tab w:val="decimal" w:pos="175" w:leader="none"/>
                <w:tab w:val="left" w:pos="851" w:leader="none"/>
              </w:tabs>
              <w:ind w:right="1735"/>
              <w:jc w:val="both"/>
              <w:rPr>
                <w:szCs w:val="28"/>
              </w:rPr>
            </w:pPr>
            <w:r>
              <w:rPr>
                <w:szCs w:val="28"/>
              </w:rPr>
              <w:t>Ардатовского муниципального округа</w:t>
            </w:r>
          </w:p>
          <w:p>
            <w:pPr>
              <w:pStyle w:val="Normal"/>
              <w:widowControl w:val="false"/>
              <w:tabs>
                <w:tab w:val="clear" w:pos="708"/>
                <w:tab w:val="left" w:pos="142" w:leader="none"/>
                <w:tab w:val="decimal" w:pos="175" w:leader="none"/>
                <w:tab w:val="left" w:pos="851" w:leader="none"/>
              </w:tabs>
              <w:ind w:firstLine="142" w:left="-353" w:right="1735"/>
              <w:jc w:val="both"/>
              <w:rPr>
                <w:szCs w:val="28"/>
              </w:rPr>
            </w:pPr>
            <w:r>
              <w:rPr>
                <w:szCs w:val="28"/>
              </w:rPr>
              <w:t xml:space="preserve">______________________В.Ю.Похмельнова </w:t>
            </w:r>
          </w:p>
          <w:p>
            <w:pPr>
              <w:pStyle w:val="Normal"/>
              <w:widowControl w:val="false"/>
              <w:tabs>
                <w:tab w:val="clear" w:pos="708"/>
                <w:tab w:val="left" w:pos="142" w:leader="none"/>
                <w:tab w:val="decimal" w:pos="175" w:leader="none"/>
                <w:tab w:val="left" w:pos="851" w:leader="none"/>
              </w:tabs>
              <w:ind w:firstLine="37" w:right="1735"/>
              <w:rPr>
                <w:szCs w:val="28"/>
              </w:rPr>
            </w:pPr>
            <w:r>
              <w:rPr>
                <w:szCs w:val="28"/>
              </w:rPr>
              <w:t xml:space="preserve">  </w:t>
            </w:r>
            <w:r>
              <w:rPr>
                <w:szCs w:val="28"/>
              </w:rPr>
              <w:t>дата _________________2024 года</w:t>
            </w:r>
          </w:p>
        </w:tc>
        <w:tc>
          <w:tcPr>
            <w:tcW w:w="5557" w:type="dxa"/>
            <w:gridSpan w:val="2"/>
            <w:tcBorders/>
          </w:tcPr>
          <w:p>
            <w:pPr>
              <w:pStyle w:val="Normal"/>
              <w:widowControl w:val="false"/>
              <w:tabs>
                <w:tab w:val="clear" w:pos="708"/>
                <w:tab w:val="left" w:pos="142" w:leader="none"/>
                <w:tab w:val="left" w:pos="851" w:leader="none"/>
              </w:tabs>
              <w:ind w:firstLine="37"/>
              <w:jc w:val="both"/>
              <w:rPr>
                <w:szCs w:val="28"/>
              </w:rPr>
            </w:pPr>
            <w:r>
              <w:rPr>
                <w:szCs w:val="28"/>
              </w:rPr>
            </w:r>
          </w:p>
          <w:p>
            <w:pPr>
              <w:pStyle w:val="Normal"/>
              <w:widowControl w:val="false"/>
              <w:tabs>
                <w:tab w:val="clear" w:pos="708"/>
                <w:tab w:val="left" w:pos="142" w:leader="none"/>
                <w:tab w:val="left" w:pos="851" w:leader="none"/>
              </w:tabs>
              <w:ind w:firstLine="37"/>
              <w:jc w:val="both"/>
              <w:rPr>
                <w:szCs w:val="28"/>
              </w:rPr>
            </w:pPr>
            <w:r>
              <w:rPr>
                <w:szCs w:val="28"/>
              </w:rPr>
            </w:r>
          </w:p>
          <w:p>
            <w:pPr>
              <w:pStyle w:val="Normal"/>
              <w:widowControl w:val="false"/>
              <w:tabs>
                <w:tab w:val="clear" w:pos="708"/>
                <w:tab w:val="left" w:pos="142" w:leader="none"/>
                <w:tab w:val="left" w:pos="851" w:leader="none"/>
              </w:tabs>
              <w:ind w:firstLine="37"/>
              <w:jc w:val="both"/>
              <w:rPr>
                <w:szCs w:val="28"/>
              </w:rPr>
            </w:pPr>
            <w:r>
              <w:rPr>
                <w:szCs w:val="28"/>
              </w:rPr>
            </w:r>
          </w:p>
          <w:p>
            <w:pPr>
              <w:pStyle w:val="Normal"/>
              <w:widowControl w:val="false"/>
              <w:tabs>
                <w:tab w:val="clear" w:pos="708"/>
                <w:tab w:val="left" w:pos="142" w:leader="none"/>
                <w:tab w:val="left" w:pos="851" w:leader="none"/>
              </w:tabs>
              <w:ind w:firstLine="37"/>
              <w:jc w:val="both"/>
              <w:rPr>
                <w:szCs w:val="28"/>
              </w:rPr>
            </w:pPr>
            <w:r>
              <w:rPr>
                <w:szCs w:val="28"/>
              </w:rPr>
            </w:r>
          </w:p>
          <w:p>
            <w:pPr>
              <w:pStyle w:val="Normal"/>
              <w:widowControl w:val="false"/>
              <w:tabs>
                <w:tab w:val="clear" w:pos="708"/>
                <w:tab w:val="left" w:pos="142" w:leader="none"/>
                <w:tab w:val="left" w:pos="851" w:leader="none"/>
              </w:tabs>
              <w:ind w:firstLine="37"/>
              <w:jc w:val="both"/>
              <w:rPr>
                <w:szCs w:val="28"/>
              </w:rPr>
            </w:pPr>
            <w:r>
              <w:rPr>
                <w:szCs w:val="28"/>
              </w:rPr>
            </w:r>
          </w:p>
          <w:p>
            <w:pPr>
              <w:pStyle w:val="Normal"/>
              <w:widowControl w:val="false"/>
              <w:tabs>
                <w:tab w:val="clear" w:pos="708"/>
                <w:tab w:val="left" w:pos="142" w:leader="none"/>
                <w:tab w:val="left" w:pos="851" w:leader="none"/>
              </w:tabs>
              <w:ind w:firstLine="37"/>
              <w:jc w:val="both"/>
              <w:rPr>
                <w:szCs w:val="28"/>
              </w:rPr>
            </w:pPr>
            <w:r>
              <w:rPr>
                <w:szCs w:val="28"/>
              </w:rPr>
            </w:r>
          </w:p>
          <w:p>
            <w:pPr>
              <w:pStyle w:val="Normal"/>
              <w:widowControl w:val="false"/>
              <w:tabs>
                <w:tab w:val="clear" w:pos="708"/>
                <w:tab w:val="left" w:pos="142" w:leader="none"/>
                <w:tab w:val="left" w:pos="851" w:leader="none"/>
              </w:tabs>
              <w:ind w:firstLine="37"/>
              <w:jc w:val="both"/>
              <w:rPr>
                <w:szCs w:val="28"/>
              </w:rPr>
            </w:pPr>
            <w:r>
              <w:rPr>
                <w:szCs w:val="28"/>
              </w:rPr>
            </w:r>
          </w:p>
          <w:p>
            <w:pPr>
              <w:pStyle w:val="Normal"/>
              <w:widowControl w:val="false"/>
              <w:tabs>
                <w:tab w:val="clear" w:pos="708"/>
                <w:tab w:val="left" w:pos="142" w:leader="none"/>
                <w:tab w:val="left" w:pos="851" w:leader="none"/>
              </w:tabs>
              <w:ind w:firstLine="37"/>
              <w:jc w:val="both"/>
              <w:rPr>
                <w:szCs w:val="28"/>
              </w:rPr>
            </w:pPr>
            <w:r>
              <w:rPr>
                <w:szCs w:val="28"/>
              </w:rPr>
            </w:r>
          </w:p>
          <w:p>
            <w:pPr>
              <w:pStyle w:val="Normal"/>
              <w:widowControl w:val="false"/>
              <w:tabs>
                <w:tab w:val="clear" w:pos="708"/>
                <w:tab w:val="left" w:pos="142" w:leader="none"/>
                <w:tab w:val="left" w:pos="851" w:leader="none"/>
              </w:tabs>
              <w:ind w:firstLine="37"/>
              <w:jc w:val="both"/>
              <w:rPr>
                <w:szCs w:val="28"/>
              </w:rPr>
            </w:pPr>
            <w:r>
              <w:rPr>
                <w:szCs w:val="28"/>
              </w:rPr>
            </w:r>
          </w:p>
          <w:p>
            <w:pPr>
              <w:pStyle w:val="Normal"/>
              <w:widowControl w:val="false"/>
              <w:tabs>
                <w:tab w:val="clear" w:pos="708"/>
                <w:tab w:val="left" w:pos="142" w:leader="none"/>
                <w:tab w:val="left" w:pos="851" w:leader="none"/>
              </w:tabs>
              <w:ind w:firstLine="37"/>
              <w:jc w:val="both"/>
              <w:rPr>
                <w:szCs w:val="28"/>
              </w:rPr>
            </w:pPr>
            <w:r>
              <w:rPr>
                <w:szCs w:val="28"/>
              </w:rPr>
            </w:r>
          </w:p>
          <w:p>
            <w:pPr>
              <w:pStyle w:val="Normal"/>
              <w:widowControl w:val="false"/>
              <w:tabs>
                <w:tab w:val="clear" w:pos="708"/>
                <w:tab w:val="left" w:pos="142" w:leader="none"/>
                <w:tab w:val="left" w:pos="851" w:leader="none"/>
              </w:tabs>
              <w:ind w:firstLine="37"/>
              <w:jc w:val="both"/>
              <w:rPr>
                <w:szCs w:val="28"/>
              </w:rPr>
            </w:pPr>
            <w:r>
              <w:rPr>
                <w:szCs w:val="28"/>
              </w:rPr>
            </w:r>
          </w:p>
          <w:p>
            <w:pPr>
              <w:pStyle w:val="Normal"/>
              <w:widowControl w:val="false"/>
              <w:tabs>
                <w:tab w:val="clear" w:pos="708"/>
                <w:tab w:val="left" w:pos="142" w:leader="none"/>
                <w:tab w:val="left" w:pos="851" w:leader="none"/>
              </w:tabs>
              <w:ind w:firstLine="37"/>
              <w:jc w:val="both"/>
              <w:rPr>
                <w:szCs w:val="28"/>
              </w:rPr>
            </w:pPr>
            <w:r>
              <w:rPr>
                <w:szCs w:val="28"/>
              </w:rPr>
            </w:r>
          </w:p>
          <w:p>
            <w:pPr>
              <w:pStyle w:val="Normal"/>
              <w:widowControl w:val="false"/>
              <w:tabs>
                <w:tab w:val="clear" w:pos="708"/>
                <w:tab w:val="left" w:pos="142" w:leader="none"/>
                <w:tab w:val="left" w:pos="851" w:leader="none"/>
              </w:tabs>
              <w:ind w:firstLine="37"/>
              <w:jc w:val="both"/>
              <w:rPr>
                <w:szCs w:val="28"/>
              </w:rPr>
            </w:pPr>
            <w:r>
              <w:rPr>
                <w:szCs w:val="28"/>
              </w:rPr>
            </w:r>
          </w:p>
          <w:p>
            <w:pPr>
              <w:pStyle w:val="Normal"/>
              <w:widowControl w:val="false"/>
              <w:tabs>
                <w:tab w:val="clear" w:pos="708"/>
                <w:tab w:val="left" w:pos="142" w:leader="none"/>
                <w:tab w:val="left" w:pos="851" w:leader="none"/>
              </w:tabs>
              <w:ind w:firstLine="37"/>
              <w:jc w:val="both"/>
              <w:rPr>
                <w:szCs w:val="28"/>
              </w:rPr>
            </w:pPr>
            <w:r>
              <w:rPr>
                <w:szCs w:val="28"/>
              </w:rPr>
            </w:r>
          </w:p>
          <w:p>
            <w:pPr>
              <w:pStyle w:val="Normal"/>
              <w:widowControl w:val="false"/>
              <w:tabs>
                <w:tab w:val="clear" w:pos="708"/>
                <w:tab w:val="left" w:pos="142" w:leader="none"/>
                <w:tab w:val="left" w:pos="851" w:leader="none"/>
              </w:tabs>
              <w:ind w:firstLine="37"/>
              <w:jc w:val="both"/>
              <w:rPr>
                <w:szCs w:val="28"/>
              </w:rPr>
            </w:pPr>
            <w:r>
              <w:rPr>
                <w:szCs w:val="28"/>
              </w:rPr>
            </w:r>
          </w:p>
          <w:p>
            <w:pPr>
              <w:pStyle w:val="Normal"/>
              <w:widowControl w:val="false"/>
              <w:tabs>
                <w:tab w:val="clear" w:pos="708"/>
                <w:tab w:val="left" w:pos="142" w:leader="none"/>
                <w:tab w:val="left" w:pos="851" w:leader="none"/>
              </w:tabs>
              <w:ind w:firstLine="37"/>
              <w:jc w:val="both"/>
              <w:rPr>
                <w:szCs w:val="28"/>
              </w:rPr>
            </w:pPr>
            <w:r>
              <w:rPr>
                <w:szCs w:val="28"/>
              </w:rPr>
            </w:r>
          </w:p>
          <w:p>
            <w:pPr>
              <w:pStyle w:val="Normal"/>
              <w:widowControl w:val="false"/>
              <w:tabs>
                <w:tab w:val="clear" w:pos="708"/>
                <w:tab w:val="left" w:pos="142" w:leader="none"/>
                <w:tab w:val="left" w:pos="851" w:leader="none"/>
              </w:tabs>
              <w:ind w:firstLine="37"/>
              <w:jc w:val="both"/>
              <w:rPr>
                <w:szCs w:val="28"/>
              </w:rPr>
            </w:pPr>
            <w:r>
              <w:rPr>
                <w:szCs w:val="28"/>
              </w:rPr>
            </w:r>
          </w:p>
          <w:p>
            <w:pPr>
              <w:pStyle w:val="Normal"/>
              <w:widowControl w:val="false"/>
              <w:tabs>
                <w:tab w:val="clear" w:pos="708"/>
                <w:tab w:val="left" w:pos="142" w:leader="none"/>
                <w:tab w:val="left" w:pos="851" w:leader="none"/>
              </w:tabs>
              <w:ind w:firstLine="37"/>
              <w:jc w:val="both"/>
              <w:rPr>
                <w:szCs w:val="28"/>
              </w:rPr>
            </w:pPr>
            <w:r>
              <w:rPr>
                <w:szCs w:val="28"/>
              </w:rPr>
            </w:r>
          </w:p>
          <w:p>
            <w:pPr>
              <w:pStyle w:val="Normal"/>
              <w:widowControl w:val="false"/>
              <w:tabs>
                <w:tab w:val="clear" w:pos="708"/>
                <w:tab w:val="left" w:pos="142" w:leader="none"/>
                <w:tab w:val="left" w:pos="851" w:leader="none"/>
              </w:tabs>
              <w:ind w:firstLine="37"/>
              <w:jc w:val="both"/>
              <w:rPr>
                <w:szCs w:val="28"/>
              </w:rPr>
            </w:pPr>
            <w:r>
              <w:rPr>
                <w:szCs w:val="28"/>
              </w:rPr>
            </w:r>
          </w:p>
          <w:p>
            <w:pPr>
              <w:pStyle w:val="Normal"/>
              <w:widowControl w:val="false"/>
              <w:tabs>
                <w:tab w:val="clear" w:pos="708"/>
                <w:tab w:val="left" w:pos="142" w:leader="none"/>
                <w:tab w:val="left" w:pos="851" w:leader="none"/>
              </w:tabs>
              <w:ind w:firstLine="37"/>
              <w:jc w:val="both"/>
              <w:rPr>
                <w:szCs w:val="28"/>
              </w:rPr>
            </w:pPr>
            <w:r>
              <w:rPr>
                <w:szCs w:val="28"/>
              </w:rPr>
            </w:r>
          </w:p>
          <w:p>
            <w:pPr>
              <w:pStyle w:val="Normal"/>
              <w:widowControl w:val="false"/>
              <w:tabs>
                <w:tab w:val="clear" w:pos="708"/>
                <w:tab w:val="left" w:pos="142" w:leader="none"/>
                <w:tab w:val="left" w:pos="851" w:leader="none"/>
              </w:tabs>
              <w:ind w:firstLine="37"/>
              <w:jc w:val="both"/>
              <w:rPr>
                <w:szCs w:val="28"/>
              </w:rPr>
            </w:pPr>
            <w:r>
              <w:rPr>
                <w:szCs w:val="28"/>
              </w:rPr>
            </w:r>
          </w:p>
          <w:p>
            <w:pPr>
              <w:pStyle w:val="Normal"/>
              <w:widowControl w:val="false"/>
              <w:tabs>
                <w:tab w:val="clear" w:pos="708"/>
                <w:tab w:val="left" w:pos="142" w:leader="none"/>
                <w:tab w:val="left" w:pos="851" w:leader="none"/>
              </w:tabs>
              <w:ind w:firstLine="37"/>
              <w:jc w:val="both"/>
              <w:rPr>
                <w:szCs w:val="28"/>
              </w:rPr>
            </w:pPr>
            <w:r>
              <w:rPr>
                <w:szCs w:val="28"/>
              </w:rPr>
            </w:r>
          </w:p>
          <w:p>
            <w:pPr>
              <w:pStyle w:val="Normal"/>
              <w:widowControl w:val="false"/>
              <w:tabs>
                <w:tab w:val="clear" w:pos="708"/>
                <w:tab w:val="left" w:pos="142" w:leader="none"/>
                <w:tab w:val="left" w:pos="851" w:leader="none"/>
              </w:tabs>
              <w:ind w:firstLine="37"/>
              <w:jc w:val="both"/>
              <w:rPr>
                <w:szCs w:val="28"/>
              </w:rPr>
            </w:pPr>
            <w:r>
              <w:rPr>
                <w:szCs w:val="28"/>
              </w:rPr>
            </w:r>
          </w:p>
          <w:p>
            <w:pPr>
              <w:pStyle w:val="Normal"/>
              <w:widowControl w:val="false"/>
              <w:tabs>
                <w:tab w:val="clear" w:pos="708"/>
                <w:tab w:val="left" w:pos="142" w:leader="none"/>
                <w:tab w:val="left" w:pos="851" w:leader="none"/>
              </w:tabs>
              <w:ind w:firstLine="37"/>
              <w:jc w:val="both"/>
              <w:rPr>
                <w:szCs w:val="28"/>
              </w:rPr>
            </w:pPr>
            <w:r>
              <w:rPr>
                <w:szCs w:val="28"/>
              </w:rPr>
            </w:r>
          </w:p>
        </w:tc>
      </w:tr>
    </w:tbl>
    <w:p>
      <w:pPr>
        <w:pStyle w:val="NoSpacing"/>
        <w:jc w:val="right"/>
        <w:rPr>
          <w:sz w:val="26"/>
          <w:szCs w:val="26"/>
        </w:rPr>
      </w:pPr>
      <w:r>
        <w:rPr>
          <w:sz w:val="26"/>
          <w:szCs w:val="26"/>
        </w:rPr>
      </w:r>
    </w:p>
    <w:p>
      <w:pPr>
        <w:pStyle w:val="NoSpacing"/>
        <w:jc w:val="right"/>
        <w:rPr>
          <w:sz w:val="26"/>
          <w:szCs w:val="26"/>
        </w:rPr>
      </w:pPr>
      <w:r>
        <w:rPr>
          <w:sz w:val="26"/>
          <w:szCs w:val="26"/>
        </w:rPr>
        <w:t>УТВЕРЖДЕН</w:t>
      </w:r>
    </w:p>
    <w:p>
      <w:pPr>
        <w:pStyle w:val="NoSpacing"/>
        <w:jc w:val="right"/>
        <w:rPr>
          <w:sz w:val="26"/>
          <w:szCs w:val="26"/>
        </w:rPr>
      </w:pPr>
      <w:r>
        <w:rPr>
          <w:sz w:val="26"/>
          <w:szCs w:val="26"/>
        </w:rPr>
        <w:t xml:space="preserve">                                                                       </w:t>
      </w:r>
      <w:r>
        <w:rPr>
          <w:sz w:val="26"/>
          <w:szCs w:val="26"/>
        </w:rPr>
        <w:t xml:space="preserve">постановлением администрации </w:t>
      </w:r>
    </w:p>
    <w:p>
      <w:pPr>
        <w:pStyle w:val="NoSpacing"/>
        <w:jc w:val="right"/>
        <w:rPr>
          <w:sz w:val="26"/>
          <w:szCs w:val="26"/>
        </w:rPr>
      </w:pPr>
      <w:r>
        <w:rPr>
          <w:sz w:val="26"/>
          <w:szCs w:val="26"/>
        </w:rPr>
        <w:t xml:space="preserve">                                                                        </w:t>
      </w:r>
      <w:r>
        <w:rPr>
          <w:sz w:val="26"/>
          <w:szCs w:val="26"/>
        </w:rPr>
        <w:t xml:space="preserve">Ардатовского муниципального округа </w:t>
      </w:r>
    </w:p>
    <w:p>
      <w:pPr>
        <w:pStyle w:val="NoSpacing"/>
        <w:jc w:val="right"/>
        <w:rPr>
          <w:sz w:val="26"/>
          <w:szCs w:val="26"/>
        </w:rPr>
      </w:pPr>
      <w:r>
        <w:rPr>
          <w:b/>
          <w:sz w:val="26"/>
          <w:szCs w:val="26"/>
        </w:rPr>
        <w:t xml:space="preserve">                                                                      </w:t>
      </w:r>
      <w:r>
        <w:rPr>
          <w:sz w:val="26"/>
          <w:szCs w:val="26"/>
        </w:rPr>
        <w:t>Нижегородской области</w:t>
      </w:r>
    </w:p>
    <w:p>
      <w:pPr>
        <w:pStyle w:val="Style91"/>
        <w:widowControl/>
        <w:spacing w:lineRule="auto" w:line="240"/>
        <w:jc w:val="right"/>
        <w:rPr>
          <w:sz w:val="26"/>
          <w:szCs w:val="26"/>
        </w:rPr>
      </w:pPr>
      <w:r>
        <w:rPr>
          <w:sz w:val="26"/>
          <w:szCs w:val="26"/>
        </w:rPr>
        <w:t xml:space="preserve">                                                                                </w:t>
      </w:r>
      <w:r>
        <w:rPr>
          <w:sz w:val="26"/>
          <w:szCs w:val="26"/>
        </w:rPr>
        <w:t>от 03.12.2024 г. № 1512</w:t>
      </w:r>
    </w:p>
    <w:p>
      <w:pPr>
        <w:pStyle w:val="Style91"/>
        <w:widowControl/>
        <w:spacing w:lineRule="auto" w:line="240"/>
        <w:jc w:val="center"/>
        <w:rPr>
          <w:sz w:val="26"/>
          <w:szCs w:val="26"/>
        </w:rPr>
      </w:pPr>
      <w:r>
        <w:rPr>
          <w:sz w:val="26"/>
          <w:szCs w:val="26"/>
        </w:rPr>
      </w:r>
    </w:p>
    <w:p>
      <w:pPr>
        <w:pStyle w:val="ConsPlusNonformat"/>
        <w:ind w:left="4536"/>
        <w:jc w:val="center"/>
        <w:rPr>
          <w:rFonts w:ascii="Times New Roman" w:hAnsi="Times New Roman" w:cs="Times New Roman"/>
          <w:sz w:val="28"/>
          <w:szCs w:val="28"/>
        </w:rPr>
      </w:pPr>
      <w:r>
        <w:rPr>
          <w:rFonts w:cs="Times New Roman" w:ascii="Times New Roman" w:hAnsi="Times New Roman"/>
          <w:sz w:val="28"/>
          <w:szCs w:val="28"/>
        </w:rPr>
      </w:r>
    </w:p>
    <w:p>
      <w:pPr>
        <w:pStyle w:val="ConsPlusNonformat"/>
        <w:jc w:val="center"/>
        <w:rPr>
          <w:rFonts w:ascii="Times New Roman" w:hAnsi="Times New Roman" w:cs="Times New Roman"/>
          <w:sz w:val="28"/>
          <w:szCs w:val="28"/>
        </w:rPr>
      </w:pPr>
      <w:r>
        <w:rPr>
          <w:rFonts w:cs="Times New Roman" w:ascii="Times New Roman" w:hAnsi="Times New Roman"/>
          <w:sz w:val="28"/>
          <w:szCs w:val="28"/>
        </w:rPr>
      </w:r>
    </w:p>
    <w:p>
      <w:pPr>
        <w:pStyle w:val="Style91"/>
        <w:widowControl/>
        <w:spacing w:lineRule="auto" w:line="240"/>
        <w:jc w:val="center"/>
        <w:rPr>
          <w:rStyle w:val="FontStyle23"/>
          <w:sz w:val="28"/>
          <w:szCs w:val="28"/>
        </w:rPr>
      </w:pPr>
      <w:r>
        <w:rPr>
          <w:rStyle w:val="FontStyle23"/>
          <w:sz w:val="28"/>
          <w:szCs w:val="28"/>
        </w:rPr>
        <w:t xml:space="preserve">Порядок </w:t>
      </w:r>
    </w:p>
    <w:p>
      <w:pPr>
        <w:pStyle w:val="Style91"/>
        <w:widowControl/>
        <w:spacing w:lineRule="auto" w:line="240"/>
        <w:jc w:val="center"/>
        <w:rPr>
          <w:bCs/>
          <w:sz w:val="28"/>
          <w:szCs w:val="28"/>
        </w:rPr>
      </w:pPr>
      <w:r>
        <w:rPr>
          <w:rStyle w:val="FontStyle23"/>
          <w:sz w:val="28"/>
          <w:szCs w:val="28"/>
        </w:rPr>
        <w:t xml:space="preserve">предоставления субсидий на </w:t>
      </w:r>
      <w:r>
        <w:rPr>
          <w:sz w:val="28"/>
          <w:szCs w:val="28"/>
        </w:rPr>
        <w:t>возмещение части затрат на поддержку производства картофеля и овощей открытого грунта</w:t>
      </w:r>
    </w:p>
    <w:p>
      <w:pPr>
        <w:pStyle w:val="Style91"/>
        <w:widowControl/>
        <w:spacing w:lineRule="auto" w:line="240"/>
        <w:jc w:val="center"/>
        <w:rPr>
          <w:sz w:val="28"/>
          <w:szCs w:val="28"/>
        </w:rPr>
      </w:pPr>
      <w:r>
        <w:rPr>
          <w:sz w:val="28"/>
          <w:szCs w:val="28"/>
        </w:rPr>
      </w:r>
    </w:p>
    <w:p>
      <w:pPr>
        <w:pStyle w:val="ConsPlusNormal"/>
        <w:spacing w:lineRule="auto" w:line="360"/>
        <w:jc w:val="center"/>
        <w:rPr>
          <w:rFonts w:ascii="Times New Roman" w:hAnsi="Times New Roman" w:cs="Times New Roman"/>
          <w:sz w:val="28"/>
          <w:szCs w:val="28"/>
        </w:rPr>
      </w:pPr>
      <w:r>
        <w:rPr>
          <w:rFonts w:cs="Times New Roman" w:ascii="Times New Roman" w:hAnsi="Times New Roman"/>
          <w:sz w:val="28"/>
          <w:szCs w:val="28"/>
        </w:rPr>
        <w:t>1. Общие положения</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 xml:space="preserve">1.1. Настоящий Порядок разработан в соответствии с Общими требованиями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услуги и проведение отборов получателей указанных субсидий, в том числе грантов в форме субсидий, утвержденными постановлением Правительства Российской Федерации от 25 октября 2023 г. № 1782 (далее – Общие требования), </w:t>
      </w:r>
      <w:hyperlink r:id="rId5">
        <w:r>
          <w:rPr>
            <w:rStyle w:val="Style6"/>
            <w:rFonts w:cs="Times New Roman" w:ascii="Times New Roman" w:hAnsi="Times New Roman"/>
            <w:sz w:val="28"/>
            <w:szCs w:val="28"/>
          </w:rPr>
          <w:t>Правил</w:t>
        </w:r>
      </w:hyperlink>
      <w:r>
        <w:rPr>
          <w:rFonts w:cs="Times New Roman" w:ascii="Times New Roman" w:hAnsi="Times New Roman"/>
          <w:sz w:val="28"/>
          <w:szCs w:val="28"/>
        </w:rPr>
        <w:t xml:space="preserve">ами предоставления и распределения субсидий из федерального бюджета бюджетам субъектов Российской Федерации на стимулирование увеличения производства картофеля и овощей, являющихся приложением 12(1)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 717 (далее - Правила), Законом Нижегородской области от 11 ноября 2005 г. № 176-З «О наделении органов местного самоуправления Нижегородской области отдельными государственными полномочиями по поддержке сельскохозяйственного производства», </w:t>
      </w:r>
      <w:hyperlink r:id="rId6">
        <w:r>
          <w:rPr>
            <w:rStyle w:val="Hyperlink"/>
            <w:rFonts w:cs="Times New Roman" w:ascii="Times New Roman" w:hAnsi="Times New Roman"/>
            <w:color w:val="auto"/>
            <w:spacing w:val="-2"/>
            <w:sz w:val="28"/>
            <w:szCs w:val="28"/>
            <w:u w:val="none"/>
          </w:rPr>
          <w:t>Порядком и условия</w:t>
        </w:r>
      </w:hyperlink>
      <w:r>
        <w:rPr>
          <w:rFonts w:cs="Times New Roman" w:ascii="Times New Roman" w:hAnsi="Times New Roman"/>
          <w:spacing w:val="-2"/>
          <w:sz w:val="28"/>
          <w:szCs w:val="28"/>
        </w:rPr>
        <w:t xml:space="preserve">ми предоставления субсидий </w:t>
      </w:r>
      <w:bookmarkStart w:id="9" w:name="_Hlk130366833"/>
      <w:r>
        <w:rPr>
          <w:rFonts w:cs="Times New Roman" w:ascii="Times New Roman" w:hAnsi="Times New Roman"/>
          <w:spacing w:val="-2"/>
          <w:sz w:val="28"/>
          <w:szCs w:val="28"/>
        </w:rPr>
        <w:t>на возмещение части затрат на поддержк</w:t>
      </w:r>
      <w:r>
        <w:rPr>
          <w:rFonts w:eastAsia="Calibri" w:cs="Times New Roman" w:ascii="Times New Roman" w:hAnsi="Times New Roman" w:eastAsiaTheme="minorHAnsi"/>
          <w:sz w:val="28"/>
          <w:szCs w:val="28"/>
          <w:lang w:eastAsia="en-US"/>
        </w:rPr>
        <w:t xml:space="preserve">у производства картофеля и овощей открытого грунта, источником финансового обеспечения которых являются субвенции местным бюджетам для осуществления переданных государственных полномочий по стимулированию увеличения производства картофеля и овощей, утвержденным </w:t>
      </w:r>
      <w:r>
        <w:rPr>
          <w:rFonts w:cs="Times New Roman" w:ascii="Times New Roman" w:hAnsi="Times New Roman"/>
          <w:sz w:val="28"/>
          <w:szCs w:val="28"/>
        </w:rPr>
        <w:t>постановлением Правительства Нижегородской области от 15 декабря 2022 г. № 1071</w:t>
      </w:r>
      <w:bookmarkEnd w:id="9"/>
      <w:r>
        <w:rPr>
          <w:rFonts w:cs="Times New Roman" w:ascii="Times New Roman" w:hAnsi="Times New Roman"/>
          <w:sz w:val="28"/>
          <w:szCs w:val="28"/>
        </w:rPr>
        <w:t xml:space="preserve"> (в редакции постановления Правительства Нижегородской области от 8 апреля 2024 г. № 161) (далее – Порядок и условия), регулирует порядок предоставления из местного бюджета Ардатовского муниципального округа субсидий на возмещение части затрат на поддержку производства картофеля и овощей открытого грунта, источником финансового обеспечения которых являются субвенции местным бюджетам для осуществления переданных государственных полномочий по стимулированию увеличения производства картофеля и овощей за счет средств федерального бюджета и областного бюджета (далее - субсидия), и содержит общие положения о предоставлении субсидии, условия и порядок предоставления субсидии, требования к отчетности, а также требования об осуществлении контроля (мониторинга) за соблюдением условий и порядка предоставления субсидии и ответственности за их нарушение.</w:t>
      </w:r>
    </w:p>
    <w:p>
      <w:pPr>
        <w:pStyle w:val="NoSpacing"/>
        <w:widowControl w:val="false"/>
        <w:spacing w:lineRule="auto" w:line="360"/>
        <w:ind w:firstLine="709"/>
        <w:jc w:val="both"/>
        <w:rPr>
          <w:sz w:val="28"/>
          <w:szCs w:val="28"/>
        </w:rPr>
      </w:pPr>
      <w:r>
        <w:rPr>
          <w:sz w:val="28"/>
          <w:szCs w:val="28"/>
        </w:rPr>
        <w:t>1.2. Понятия, используемые в настоящем Порядке, применяются в значениях, определенных Порядком и условиями и Правилами.</w:t>
      </w:r>
    </w:p>
    <w:p>
      <w:pPr>
        <w:pStyle w:val="NoSpacing"/>
        <w:spacing w:lineRule="auto" w:line="360"/>
        <w:ind w:firstLine="709"/>
        <w:jc w:val="both"/>
        <w:rPr>
          <w:sz w:val="28"/>
          <w:szCs w:val="28"/>
        </w:rPr>
      </w:pPr>
      <w:r>
        <w:rPr>
          <w:szCs w:val="28"/>
        </w:rPr>
        <w:t xml:space="preserve">1.3. </w:t>
      </w:r>
      <w:r>
        <w:rPr>
          <w:sz w:val="28"/>
          <w:szCs w:val="28"/>
        </w:rPr>
        <w:t>Субсидия предоставляется в рамках исполнения мероприятий «Развитие агропромышленного комплекса Ардатовского муниципального округа Нижегородской области», обеспечивающей достижение значений непосредственных результатов государственной программы Нижегородской области «Развитие агропромышленного комплекса Нижегородской области», утвержденной постановлением Правительства Нижегородской области от 28 апреля 2014 г. № 280.</w:t>
      </w:r>
    </w:p>
    <w:p>
      <w:pPr>
        <w:pStyle w:val="Normal"/>
        <w:spacing w:lineRule="auto" w:line="360"/>
        <w:ind w:firstLine="709"/>
        <w:jc w:val="both"/>
        <w:rPr>
          <w:szCs w:val="28"/>
        </w:rPr>
      </w:pPr>
      <w:r>
        <w:rPr>
          <w:szCs w:val="28"/>
        </w:rPr>
        <w:t>1.4. Функции главного распорядителя бюджетных средств осуществляет управление сельского хозяйства администрации Ардатовского муниципального округа Нижегородской области (далее - Управление),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(далее</w:t>
      </w:r>
      <w:r>
        <w:rPr/>
        <w:t xml:space="preserve"> </w:t>
      </w:r>
      <w:r>
        <w:rPr>
          <w:szCs w:val="28"/>
        </w:rPr>
        <w:t>соответственно – Главный распорядитель, лимиты бюджетных обязательств на предоставление субсидии).</w:t>
      </w:r>
    </w:p>
    <w:p>
      <w:pPr>
        <w:pStyle w:val="Normal"/>
        <w:spacing w:lineRule="auto" w:line="360"/>
        <w:ind w:firstLine="709"/>
        <w:jc w:val="both"/>
        <w:rPr>
          <w:szCs w:val="28"/>
        </w:rPr>
      </w:pPr>
      <w:r>
        <w:rPr>
          <w:szCs w:val="28"/>
        </w:rPr>
        <w:t>1.5. Получатели субсидии в соответствии с подпунктом 1 пункта 2 статьи 78.5 Бюджетного кодекса Российской Федерации определены Постановлением главы местного самоуправления Ардатовского муниципального округа Нижегородской области от 03.12.2024 г. № 18, принятым по итогам отбора проектов поддержки производства картофеля и овощей открытого грунта, проведенного министерством сельского хозяйства и продовольственных ресурсов Нижегородской области (далее – Минсельхозпрод) в установленном им порядке (далее соответственно – получатели субсидии, Постановление).</w:t>
      </w:r>
    </w:p>
    <w:p>
      <w:pPr>
        <w:pStyle w:val="Normal"/>
        <w:widowControl w:val="false"/>
        <w:spacing w:lineRule="auto" w:line="360"/>
        <w:ind w:firstLine="709"/>
        <w:jc w:val="both"/>
        <w:rPr>
          <w:color w:val="000000"/>
          <w:szCs w:val="28"/>
        </w:rPr>
      </w:pPr>
      <w:r>
        <w:rPr>
          <w:color w:val="000000"/>
          <w:szCs w:val="28"/>
        </w:rPr>
        <w:t>Наименования получателей субсидии указаны в перечне получателей субсидии, установленном в приложении к настоящему Порядку.</w:t>
      </w:r>
    </w:p>
    <w:p>
      <w:pPr>
        <w:pStyle w:val="Normal"/>
        <w:spacing w:lineRule="auto" w:line="360"/>
        <w:ind w:firstLine="709"/>
        <w:jc w:val="both"/>
        <w:rPr>
          <w:szCs w:val="28"/>
        </w:rPr>
      </w:pPr>
      <w:r>
        <w:rPr>
          <w:szCs w:val="28"/>
        </w:rPr>
        <w:t>1.6. Способом предоставления субсидии является возмещение затрат.</w:t>
      </w:r>
    </w:p>
    <w:p>
      <w:pPr>
        <w:pStyle w:val="Normal"/>
        <w:spacing w:lineRule="auto" w:line="360"/>
        <w:ind w:firstLine="709"/>
        <w:jc w:val="both"/>
        <w:rPr>
          <w:rFonts w:eastAsia="Calibri" w:eastAsiaTheme="minorHAnsi"/>
          <w:szCs w:val="28"/>
          <w:lang w:eastAsia="en-US"/>
        </w:rPr>
      </w:pPr>
      <w:r>
        <w:rPr>
          <w:szCs w:val="28"/>
        </w:rPr>
        <w:t xml:space="preserve">1.7. Информация о субсидии размещается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в </w:t>
      </w:r>
      <w:r>
        <w:rPr>
          <w:rFonts w:eastAsia="Calibri" w:eastAsiaTheme="minorHAnsi"/>
          <w:szCs w:val="28"/>
          <w:lang w:eastAsia="en-US"/>
        </w:rPr>
        <w:t>соответствии с порядком размещения такой информации, установленным Министерством финансов Российской Федерации.</w:t>
      </w:r>
    </w:p>
    <w:p>
      <w:pPr>
        <w:pStyle w:val="ConsPlusNormal"/>
        <w:spacing w:lineRule="auto" w:line="360"/>
        <w:ind w:firstLine="709"/>
        <w:jc w:val="both"/>
        <w:rPr>
          <w:rFonts w:ascii="Times New Roman" w:hAnsi="Times New Roman" w:cs="Times New Roman"/>
          <w:sz w:val="16"/>
          <w:szCs w:val="16"/>
        </w:rPr>
      </w:pPr>
      <w:r>
        <w:rPr>
          <w:rFonts w:cs="Times New Roman" w:ascii="Times New Roman" w:hAnsi="Times New Roman"/>
          <w:sz w:val="16"/>
          <w:szCs w:val="16"/>
        </w:rPr>
      </w:r>
    </w:p>
    <w:p>
      <w:pPr>
        <w:pStyle w:val="ConsPlusNormal"/>
        <w:spacing w:lineRule="auto" w:line="360"/>
        <w:jc w:val="center"/>
        <w:rPr>
          <w:rFonts w:ascii="Times New Roman" w:hAnsi="Times New Roman" w:cs="Times New Roman"/>
          <w:sz w:val="28"/>
          <w:szCs w:val="28"/>
        </w:rPr>
      </w:pPr>
      <w:r>
        <w:rPr>
          <w:rFonts w:cs="Times New Roman" w:ascii="Times New Roman" w:hAnsi="Times New Roman"/>
          <w:sz w:val="28"/>
          <w:szCs w:val="28"/>
        </w:rPr>
        <w:t>2. Условия и порядок предоставления субсидии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2.1. Субсидия предоставляется на основании соглашения, заключаемого между Главным распорядителем и получателем субсидии (далее – соглашение) в течение 10 рабочих дней со дня, следующего за днем</w:t>
      </w:r>
      <w:r>
        <w:rPr>
          <w:rFonts w:cs="Times New Roman" w:ascii="Times New Roman" w:hAnsi="Times New Roman"/>
          <w:color w:val="FF0000"/>
          <w:sz w:val="28"/>
          <w:szCs w:val="28"/>
        </w:rPr>
        <w:t xml:space="preserve"> </w:t>
      </w:r>
      <w:r>
        <w:rPr>
          <w:rFonts w:cs="Times New Roman" w:ascii="Times New Roman" w:hAnsi="Times New Roman"/>
          <w:sz w:val="28"/>
          <w:szCs w:val="28"/>
        </w:rPr>
        <w:t xml:space="preserve">составления сводного реестра получателей субсидии.    </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2.2. Требования к получателю субсидии, которым он должен соответствовать на даты подачи заявления о предоставлении субсидии и заключения соглашения:</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2.2.1. 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2.2.2. 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2.2.3. получатель субсидии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2.2.4. получатель субсидии не должен получать средства из бюджета бюджетной системы Российской Федерации, из которого планируется предоставление субсидии, в соответствии с настоящим Порядком, на основании иных нормативных правовых актов на цели, установленные пунктом 1.1 настоящего Порядка, в соответствии с направлением затрат, предусмотренным пунктом 2.8 настоящего Порядка;</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2.2.5. получатель субсидии не является иностранным агентом в соответствии с Федеральным законом «О контроле за деятельностью лиц, находящихся под иностранным влиянием»;</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2.2.6. у получателя субсидии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2.2.7. у получателя субсидии отсутствует просроченная задолженность по возврату в местный бюджет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настоящим Порядком (за исключением случаев, установленных администрацией муниципального образования);</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2.2.8. иные требования:</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а) получатель субсидии, являющийся юридическом лицом, не находится в процессе ликвидации, в отношении него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а получатель субсидии, являющийся индивидуальным предпринимателем, не прекратил деятельность в качестве индивидуального предпринимателя;</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б)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являющегося юридическим лицом, об индивидуальном предпринимателе и о физическом лице – производителе товаров, работ и услуг, являющихся получателями субсидии;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в) в отношении получателя субсидии не выявлены факты нарушения условий, установленных при получении бюджетных средств, и их нецелевого использования (не распространяется на получателей субсидии, устранивших нарушения либо возвративших средства в соответствующий бюджет);</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г) в отношении получателя субсидии - индивидуального предпринимателя не введена процедура банкротства;</w:t>
      </w:r>
    </w:p>
    <w:p>
      <w:pPr>
        <w:pStyle w:val="ConsPlusNormal"/>
        <w:spacing w:lineRule="auto" w:line="360" w:before="22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д) для получателей субсидии, отнесенных к категории получателей субсидии, указанной в подпункте «б» пункта 4 Правил:</w:t>
      </w:r>
    </w:p>
    <w:p>
      <w:pPr>
        <w:pStyle w:val="ConsPlusNormal"/>
        <w:spacing w:lineRule="auto" w:line="360" w:before="22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внесение удобрений, используемых при производстве картофеля и овощей открытого и закрытого грунта, в объеме, установленном Минсельхозпродом;</w:t>
      </w:r>
    </w:p>
    <w:p>
      <w:pPr>
        <w:pStyle w:val="ConsPlusNormal"/>
        <w:spacing w:lineRule="auto" w:line="360" w:before="22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использование семян и посадочного материала сельскохозяйственных культур, сорта или гибриды которых внесены в Государственный реестр селекционных достижений, допущенных к использованию, при условии, что сортовые и посевные качества таких семян и посадочного материала соответствуют для овощных культур ГОСТ 32592-2013, ГОСТ Р 30106-94, ГОСТ 32917-2014, для картофеля - ГОСТ 33996-2016;</w:t>
      </w:r>
    </w:p>
    <w:p>
      <w:pPr>
        <w:pStyle w:val="ConsPlusNormal"/>
        <w:spacing w:lineRule="auto" w:line="360" w:before="22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е) получатель субсидии своевременно представил отчетность о финансово-экономическом состоянии товаропроизводителей агропромышленного комплекса на последнюю отчетную дату в порядке, установленном Минсельхозпродом.</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2.3. Соответствие требованиям, установленным в подпунктах 2.2.1 – 2.2.7, подпунктами «а» - «д» подпункта 2.2.8 пункта 2.2 настоящего Порядка, получатель субсидии подтверждает в заявлении на получение субсидии.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 xml:space="preserve">Главный распорядитель в срок, установленный пунктом 2.1 настоящего Порядка, осуществляет проверку получателя субсидии на соответствие требованиям, установленным в подпунктах 2.2.1 – 2.2.8 пункта 2.2 настоящего Порядка, на основании документов, предусмотренных пунктом 2.4 настоящего Порядка, а также с использованием государственных информационных систем (при наличии технической возможности). В случае отсутствия технической возможности Главный распорядитель вправе запросить у получателя субсидии документы, необходимые для подтверждения его соответствия требованиям, установленным в подпунктах 2.2.1 – 2.2.8 пункта 2.2 настоящего Порядка. </w:t>
      </w:r>
    </w:p>
    <w:p>
      <w:pPr>
        <w:pStyle w:val="Normal"/>
        <w:spacing w:lineRule="auto" w:line="360"/>
        <w:ind w:firstLine="709"/>
        <w:jc w:val="both"/>
        <w:rPr>
          <w:szCs w:val="28"/>
        </w:rPr>
      </w:pPr>
      <w:r>
        <w:rPr>
          <w:szCs w:val="28"/>
        </w:rPr>
        <w:t xml:space="preserve">2.4. Получатель субсидии, указанный в Постановления, в срок не позднее 10 календарных дней с даты принятия Постановления, представляет Главному распорядителю </w:t>
      </w:r>
      <w:r>
        <w:rPr>
          <w:rFonts w:eastAsia="Calibri" w:eastAsiaTheme="minorHAnsi"/>
          <w:szCs w:val="28"/>
          <w:lang w:eastAsia="en-US"/>
        </w:rPr>
        <w:t>в форме электронного документа, подписанного электронной подписью в порядке, установленном законодательством Российской Федерации, посредством заполнения формы, размещенной в личном кабинете сельскохозяйственного товаропроизводителя на официальном сайте Минсельхозпрода:</w:t>
      </w:r>
    </w:p>
    <w:p>
      <w:pPr>
        <w:pStyle w:val="ConsPlusNormal"/>
        <w:tabs>
          <w:tab w:val="clear" w:pos="708"/>
          <w:tab w:val="left" w:pos="1276" w:leader="none"/>
        </w:tabs>
        <w:spacing w:lineRule="auto" w:line="360"/>
        <w:ind w:firstLine="709"/>
        <w:jc w:val="both"/>
        <w:rPr>
          <w:rFonts w:ascii="Times New Roman" w:hAnsi="Times New Roman" w:cs="Times New Roman"/>
          <w:bCs/>
          <w:sz w:val="28"/>
          <w:szCs w:val="28"/>
        </w:rPr>
      </w:pPr>
      <w:r>
        <w:rPr>
          <w:rFonts w:cs="Times New Roman" w:ascii="Times New Roman" w:hAnsi="Times New Roman"/>
          <w:bCs/>
          <w:sz w:val="28"/>
          <w:szCs w:val="28"/>
        </w:rPr>
        <w:t xml:space="preserve">2.4.1. Получатели субсидии, указанные в </w:t>
      </w:r>
      <w:hyperlink r:id="rId7">
        <w:r>
          <w:rPr>
            <w:rStyle w:val="Style6"/>
            <w:rFonts w:cs="Times New Roman" w:ascii="Times New Roman" w:hAnsi="Times New Roman"/>
            <w:bCs/>
            <w:sz w:val="28"/>
            <w:szCs w:val="28"/>
          </w:rPr>
          <w:t xml:space="preserve">подпункте «б» </w:t>
        </w:r>
      </w:hyperlink>
      <w:r>
        <w:rPr>
          <w:rFonts w:cs="Times New Roman" w:ascii="Times New Roman" w:hAnsi="Times New Roman"/>
          <w:bCs/>
          <w:sz w:val="28"/>
          <w:szCs w:val="28"/>
        </w:rPr>
        <w:t>пункта 4 Правил:</w:t>
      </w:r>
    </w:p>
    <w:p>
      <w:pPr>
        <w:pStyle w:val="ConsPlusNormal"/>
        <w:tabs>
          <w:tab w:val="clear" w:pos="708"/>
          <w:tab w:val="left" w:pos="1276" w:leader="none"/>
        </w:tabs>
        <w:spacing w:lineRule="auto" w:line="360"/>
        <w:ind w:firstLine="709"/>
        <w:jc w:val="both"/>
        <w:rPr>
          <w:rFonts w:ascii="Times New Roman" w:hAnsi="Times New Roman" w:cs="Times New Roman"/>
          <w:bCs/>
          <w:sz w:val="28"/>
          <w:szCs w:val="28"/>
        </w:rPr>
      </w:pPr>
      <w:r>
        <w:rPr>
          <w:rFonts w:cs="Times New Roman" w:ascii="Times New Roman" w:hAnsi="Times New Roman"/>
          <w:bCs/>
          <w:sz w:val="28"/>
          <w:szCs w:val="28"/>
        </w:rPr>
        <w:t>заявление о предоставлении субсидии по форме, утвержденной Минсельхозпродом;</w:t>
      </w:r>
    </w:p>
    <w:p>
      <w:pPr>
        <w:pStyle w:val="ConsPlusNormal"/>
        <w:tabs>
          <w:tab w:val="clear" w:pos="708"/>
          <w:tab w:val="left" w:pos="1276" w:leader="none"/>
        </w:tabs>
        <w:spacing w:lineRule="auto" w:line="360"/>
        <w:ind w:firstLine="709"/>
        <w:jc w:val="both"/>
        <w:rPr>
          <w:rFonts w:ascii="Times New Roman" w:hAnsi="Times New Roman" w:cs="Times New Roman"/>
          <w:bCs/>
          <w:sz w:val="28"/>
          <w:szCs w:val="28"/>
        </w:rPr>
      </w:pPr>
      <w:r>
        <w:rPr>
          <w:rFonts w:cs="Times New Roman" w:ascii="Times New Roman" w:hAnsi="Times New Roman"/>
          <w:bCs/>
          <w:sz w:val="28"/>
          <w:szCs w:val="28"/>
        </w:rPr>
        <w:t>расчет субсидии по форме, утвержденной Минсельхозпродом;</w:t>
      </w:r>
    </w:p>
    <w:p>
      <w:pPr>
        <w:pStyle w:val="NoSpacing"/>
        <w:widowControl w:val="false"/>
        <w:spacing w:lineRule="auto" w:line="360"/>
        <w:ind w:firstLine="709"/>
        <w:jc w:val="both"/>
        <w:rPr>
          <w:sz w:val="28"/>
          <w:szCs w:val="28"/>
        </w:rPr>
      </w:pPr>
      <w:r>
        <w:rPr>
          <w:sz w:val="28"/>
          <w:szCs w:val="28"/>
        </w:rPr>
        <w:t xml:space="preserve">заверенные получателем субсидии копии сертификатов соответствия партий посадочного материала, прошедших добровольную сертификацию, или актов апробации (регистрации) и протоколов испытаний, удостоверяющих соответствие сортовых и посевных качеств посадочного материала для овощных культур ГОСТ 32592-2013, ГОСТ Р 30106-94, ГОСТ 32917-2014, для картофеля - ГОСТ 33996-2016, а также актов расхода посадочного материала по форме № СП-13, утвержденной постановлением Госкомстата России от 29 сентября 1997 г. № 68; </w:t>
      </w:r>
    </w:p>
    <w:p>
      <w:pPr>
        <w:pStyle w:val="NoSpacing"/>
        <w:widowControl w:val="false"/>
        <w:spacing w:lineRule="auto" w:line="360"/>
        <w:ind w:firstLine="709"/>
        <w:jc w:val="both"/>
        <w:rPr>
          <w:sz w:val="28"/>
          <w:szCs w:val="28"/>
        </w:rPr>
      </w:pPr>
      <w:r>
        <w:rPr>
          <w:sz w:val="28"/>
          <w:szCs w:val="28"/>
        </w:rPr>
        <w:t xml:space="preserve">реестр документов, подтверждающих фактически произведенные затраты, по форме, утвержденной Минсельхозпродом, с приложением заверенных получателем субсидии копий документов. К реестру документов могут быть приложены бухгалтерские справки, подтверждающие расчет произведенных затрат, составленные на основании предъявленных документов; </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доверенность, подтверждающую полномочия лица на подписание заявления (не представляется в случае подписания заявления лицом, имеющем право без доверенности действовать от имени юридического лица, индивидуальным предпринимателем, в соответствии с выпиской из Единого государственного реестра юридических лиц).</w:t>
      </w:r>
    </w:p>
    <w:p>
      <w:pPr>
        <w:pStyle w:val="ConsPlusNormal"/>
        <w:tabs>
          <w:tab w:val="clear" w:pos="708"/>
          <w:tab w:val="left" w:pos="1276" w:leader="none"/>
        </w:tabs>
        <w:spacing w:lineRule="auto" w:line="360"/>
        <w:ind w:firstLine="709"/>
        <w:jc w:val="both"/>
        <w:rPr>
          <w:rFonts w:ascii="Times New Roman" w:hAnsi="Times New Roman" w:cs="Times New Roman"/>
          <w:bCs/>
          <w:sz w:val="28"/>
          <w:szCs w:val="28"/>
        </w:rPr>
      </w:pPr>
      <w:r>
        <w:rPr>
          <w:rFonts w:cs="Times New Roman" w:ascii="Times New Roman" w:hAnsi="Times New Roman"/>
          <w:sz w:val="28"/>
          <w:szCs w:val="28"/>
        </w:rPr>
        <w:t xml:space="preserve">2.4.2. </w:t>
      </w:r>
      <w:r>
        <w:rPr>
          <w:rFonts w:cs="Times New Roman" w:ascii="Times New Roman" w:hAnsi="Times New Roman"/>
          <w:bCs/>
          <w:sz w:val="28"/>
          <w:szCs w:val="28"/>
        </w:rPr>
        <w:t xml:space="preserve">Получатели субсидии, указанные в </w:t>
      </w:r>
      <w:hyperlink r:id="rId8">
        <w:r>
          <w:rPr>
            <w:rStyle w:val="Style6"/>
            <w:rFonts w:cs="Times New Roman" w:ascii="Times New Roman" w:hAnsi="Times New Roman"/>
            <w:bCs/>
            <w:sz w:val="28"/>
            <w:szCs w:val="28"/>
          </w:rPr>
          <w:t xml:space="preserve">подпункте «в» </w:t>
        </w:r>
      </w:hyperlink>
      <w:r>
        <w:rPr>
          <w:rFonts w:cs="Times New Roman" w:ascii="Times New Roman" w:hAnsi="Times New Roman"/>
          <w:bCs/>
          <w:sz w:val="28"/>
          <w:szCs w:val="28"/>
        </w:rPr>
        <w:t>пункта 4 Правил:</w:t>
      </w:r>
    </w:p>
    <w:p>
      <w:pPr>
        <w:pStyle w:val="NoSpacing"/>
        <w:widowControl w:val="false"/>
        <w:spacing w:lineRule="auto" w:line="360"/>
        <w:ind w:firstLine="709"/>
        <w:jc w:val="both"/>
        <w:rPr>
          <w:sz w:val="28"/>
          <w:szCs w:val="28"/>
        </w:rPr>
      </w:pPr>
      <w:r>
        <w:rPr>
          <w:sz w:val="28"/>
          <w:szCs w:val="28"/>
        </w:rPr>
        <w:t>заявление о предоставлении субсидии по форме, утвержденной Минсельхозпродом;</w:t>
      </w:r>
    </w:p>
    <w:p>
      <w:pPr>
        <w:pStyle w:val="NoSpacing"/>
        <w:widowControl w:val="false"/>
        <w:spacing w:lineRule="auto" w:line="360"/>
        <w:ind w:firstLine="709"/>
        <w:jc w:val="both"/>
        <w:rPr>
          <w:sz w:val="28"/>
          <w:szCs w:val="28"/>
        </w:rPr>
      </w:pPr>
      <w:r>
        <w:rPr>
          <w:sz w:val="28"/>
          <w:szCs w:val="28"/>
        </w:rPr>
        <w:t>расчет размера субсидии по форме, утвержденной Минсельхозпродом;</w:t>
      </w:r>
    </w:p>
    <w:p>
      <w:pPr>
        <w:pStyle w:val="NoSpacing"/>
        <w:widowControl w:val="false"/>
        <w:spacing w:lineRule="auto" w:line="360"/>
        <w:ind w:firstLine="709"/>
        <w:jc w:val="both"/>
        <w:rPr>
          <w:sz w:val="28"/>
          <w:szCs w:val="28"/>
        </w:rPr>
      </w:pPr>
      <w:r>
        <w:rPr>
          <w:sz w:val="28"/>
          <w:szCs w:val="28"/>
        </w:rPr>
        <w:t>копию справки о постановке на учет (снятии с учета) физического лица в качестве плательщика налога на профессиональный доход;</w:t>
      </w:r>
    </w:p>
    <w:p>
      <w:pPr>
        <w:pStyle w:val="NoSpacing"/>
        <w:widowControl w:val="false"/>
        <w:spacing w:lineRule="auto" w:line="360"/>
        <w:ind w:firstLine="709"/>
        <w:jc w:val="both"/>
        <w:rPr>
          <w:sz w:val="28"/>
          <w:szCs w:val="28"/>
        </w:rPr>
      </w:pPr>
      <w:r>
        <w:rPr>
          <w:sz w:val="28"/>
          <w:szCs w:val="28"/>
        </w:rPr>
        <w:t>выписку из похозяйственной книги, подтверждающая ведение производственной деятельности не менее чем в течение 12 месяцев, предшествующих году предоставления субсидии;</w:t>
      </w:r>
    </w:p>
    <w:p>
      <w:pPr>
        <w:pStyle w:val="NoSpacing"/>
        <w:widowControl w:val="false"/>
        <w:spacing w:lineRule="auto" w:line="360"/>
        <w:ind w:firstLine="709"/>
        <w:jc w:val="both"/>
        <w:rPr>
          <w:sz w:val="28"/>
          <w:szCs w:val="28"/>
        </w:rPr>
      </w:pPr>
      <w:r>
        <w:rPr>
          <w:sz w:val="28"/>
          <w:szCs w:val="28"/>
        </w:rPr>
        <w:t>документы, подтверждающие затраты на производство картофеля и (или) овощей открытого грунта (договоры купли-продажи, товарные накладные, платежные документы, расписки в получении денежных средств (в случае заключения договоров с физическими лицами), универсальные передаточные документы, акты приема-передачи, договоры о выполнении работ (оказании услуг), акты о приемке выполненных работ (оказании услуг), товарные чеки, выписки из банка и иные документы, подтверждающие факт оплаты приобретения основных средств или расходных материалов, выполнения работ (оказания услуг), использованных при производстве продукции, на которую предоставляется субсидия).</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2.5. Документы, представленные получателем субсидии должны быть исполнены по установленным формам (в случае, если это предусмотрено настоящим Порядком), четко напечатаны и заполнены по всем пунктам, без ошибок, подчисток, приписок, зачеркнутых слов, иных исправлений, повреждений, не позволяющих однозначно истолковать их содержание.</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 xml:space="preserve">Документы, представленные получателем субсидии в форме электронного документа подписываются усиленной квалифицированной электронной подписью руководителя получателя субсидии (индивидуального предпринимателя, физического лица), либо уполномоченного им лица. </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Получатель субсидии несет ответственность за полноту представляемых сведений и соответствие требованиям настоящего Порядка, а также за достоверность предоставленных сведений и документов в соответствии с действующим законодательством Российской Федерации.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 xml:space="preserve">2.6. Главный распорядитель в течение 10 рабочих дней со дня, следующего за днем получения документов, предусмотренных пунктом 2.4 настоящего Порядка, рассматривает документы, представленные получателем субсидии, на предмет их соответствия требованиям, установленным настоящим Порядком и по результатам рассмотрения при выявлении оснований для отказа в предоставлении субсидии, указанных в пункте 2.7 настоящего Порядка, принимает решение об отказе в предоставлении субсидии. </w:t>
      </w:r>
    </w:p>
    <w:p>
      <w:pPr>
        <w:pStyle w:val="ConsPlusNormal"/>
        <w:spacing w:lineRule="auto" w:line="360"/>
        <w:ind w:firstLine="709"/>
        <w:jc w:val="both"/>
        <w:rPr>
          <w:rFonts w:eastAsia="Calibri" w:eastAsiaTheme="minorHAnsi"/>
          <w:szCs w:val="28"/>
          <w:lang w:eastAsia="en-US"/>
        </w:rPr>
      </w:pPr>
      <w:r>
        <w:rPr>
          <w:rFonts w:cs="Times New Roman" w:ascii="Times New Roman" w:hAnsi="Times New Roman"/>
          <w:sz w:val="28"/>
          <w:szCs w:val="28"/>
        </w:rPr>
        <w:t>При отсутствии оснований для отказа в предоставлении субсидии, указанных в пункте 2.7 настоящего Порядка, составляет реестр получателей по форме, утвержденной Минсельхозпродом, и направляет его в Минсельхозпрод в срок, установленный в соответствии с абзацем вторым пункта 8 Порядка и условий.</w:t>
      </w:r>
    </w:p>
    <w:p>
      <w:pPr>
        <w:pStyle w:val="Normal"/>
        <w:spacing w:lineRule="auto" w:line="360"/>
        <w:ind w:firstLine="709"/>
        <w:jc w:val="both"/>
        <w:rPr>
          <w:rFonts w:eastAsia="Calibri" w:eastAsiaTheme="minorHAnsi"/>
          <w:szCs w:val="28"/>
          <w:lang w:eastAsia="en-US"/>
        </w:rPr>
      </w:pPr>
      <w:r>
        <w:rPr>
          <w:rFonts w:eastAsia="Calibri" w:eastAsiaTheme="minorHAnsi"/>
          <w:szCs w:val="28"/>
          <w:lang w:eastAsia="en-US"/>
        </w:rPr>
        <w:t>Получатель субсидии вправе устранить причины, послужившие основанием для отказа, и повторно представить документы для получения субсидии не позднее указанного в настоящем пункте срока.</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2.7. Основания для отказа получателю субсидии в предоставлении субсидии:</w:t>
      </w:r>
    </w:p>
    <w:p>
      <w:pPr>
        <w:pStyle w:val="Normal"/>
        <w:spacing w:lineRule="auto" w:line="360"/>
        <w:ind w:firstLine="709"/>
        <w:jc w:val="both"/>
        <w:rPr>
          <w:rFonts w:eastAsia="Calibri" w:eastAsiaTheme="minorHAnsi"/>
          <w:szCs w:val="28"/>
          <w:lang w:eastAsia="en-US"/>
        </w:rPr>
      </w:pPr>
      <w:r>
        <w:rPr>
          <w:rFonts w:eastAsia="Calibri" w:eastAsiaTheme="minorHAnsi"/>
          <w:szCs w:val="28"/>
          <w:lang w:eastAsia="en-US"/>
        </w:rPr>
        <w:t>несоответствие представленных получателем субсидии документов требованиям, определенным настоящим Порядком, или непредставление (представление не в полном объеме) указанных документов;</w:t>
      </w:r>
    </w:p>
    <w:p>
      <w:pPr>
        <w:pStyle w:val="Normal"/>
        <w:spacing w:lineRule="auto" w:line="360"/>
        <w:ind w:firstLine="709"/>
        <w:jc w:val="both"/>
        <w:rPr>
          <w:rFonts w:eastAsia="Calibri" w:eastAsiaTheme="minorHAnsi"/>
          <w:szCs w:val="28"/>
          <w:lang w:eastAsia="en-US"/>
        </w:rPr>
      </w:pPr>
      <w:r>
        <w:rPr>
          <w:rFonts w:eastAsia="Calibri" w:eastAsiaTheme="minorHAnsi"/>
          <w:szCs w:val="28"/>
          <w:lang w:eastAsia="en-US"/>
        </w:rPr>
        <w:t>установление факта недостоверности представленной получателем субсидии информации;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несоответствие получателя субсидии требованиям, установленным в пункте 2.2 настоящего Порядка.</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2.8. Порядок расчета размера субсидии.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2.8.1. К направлениям затрат, на возмещение которых предоставляется субсидия, относятся понесенные получателями в текущем и (или) предшествующем годах затраты (без учета налога на добавленную стоимость) на производство картофеля и овощей открытого грунта (далее – затраты).</w:t>
      </w:r>
    </w:p>
    <w:p>
      <w:pPr>
        <w:pStyle w:val="Normal"/>
        <w:widowControl w:val="false"/>
        <w:spacing w:lineRule="auto" w:line="360"/>
        <w:ind w:firstLine="709"/>
        <w:jc w:val="both"/>
        <w:rPr>
          <w:szCs w:val="28"/>
        </w:rPr>
      </w:pPr>
      <w:r>
        <w:rPr>
          <w:szCs w:val="28"/>
        </w:rPr>
        <w:t>Для получателей субсидии,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pPr>
        <w:pStyle w:val="Normal"/>
        <w:widowControl w:val="false"/>
        <w:spacing w:lineRule="auto" w:line="360"/>
        <w:ind w:firstLine="709"/>
        <w:jc w:val="both"/>
        <w:rPr>
          <w:szCs w:val="28"/>
        </w:rPr>
      </w:pPr>
      <w:r>
        <w:rPr>
          <w:szCs w:val="28"/>
        </w:rPr>
        <w:t>Понесенные получателем субсидии затраты осуществляются в рамках реализации проектов поддержки производства картофеля и овощей открытого грунта, прошедших отбор в порядке, установленном Минсельхозпродом.</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2.8.2. Предоставление субсидии осуществляется единовременно.</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2.8.3. Расчет размера субсидии осуществляется по ставкам, утверждаемым Минсельхозпродом:</w:t>
      </w:r>
    </w:p>
    <w:p>
      <w:pPr>
        <w:pStyle w:val="Normal"/>
        <w:widowControl w:val="false"/>
        <w:spacing w:lineRule="auto" w:line="360"/>
        <w:ind w:firstLine="709"/>
        <w:jc w:val="both"/>
        <w:rPr>
          <w:szCs w:val="28"/>
        </w:rPr>
      </w:pPr>
      <w:r>
        <w:rPr>
          <w:szCs w:val="28"/>
        </w:rPr>
        <w:t>для получателей субсидии, отнесенных к категории, указанной в подпункте «б» пункта 4 Правил, - на 1 тонну произведенных картофеля и (или) овощей открытого грунта;</w:t>
      </w:r>
    </w:p>
    <w:p>
      <w:pPr>
        <w:pStyle w:val="Normal"/>
        <w:widowControl w:val="false"/>
        <w:spacing w:lineRule="auto" w:line="360"/>
        <w:ind w:firstLine="709"/>
        <w:jc w:val="both"/>
        <w:rPr>
          <w:strike/>
          <w:szCs w:val="28"/>
        </w:rPr>
      </w:pPr>
      <w:r>
        <w:rPr>
          <w:szCs w:val="28"/>
        </w:rPr>
        <w:t>для получателей субсидии, отнесенных к категории, указанной в подпункте «в» пункта 4 Правил, - на 1 тонну реализованных картофеля и (или) овощей открытого грунта.</w:t>
      </w:r>
    </w:p>
    <w:p>
      <w:pPr>
        <w:pStyle w:val="Normal"/>
        <w:widowControl w:val="false"/>
        <w:spacing w:lineRule="auto" w:line="360"/>
        <w:ind w:firstLine="709"/>
        <w:jc w:val="both"/>
        <w:rPr>
          <w:szCs w:val="28"/>
        </w:rPr>
      </w:pPr>
      <w:r>
        <w:rPr>
          <w:szCs w:val="28"/>
        </w:rPr>
        <w:t>Общий объем субсидии, представляемой получателю субсидии, не должен превышать фактические затраты получателя субсидии, на возмещение которых предоставляется субсидия.</w:t>
      </w:r>
    </w:p>
    <w:p>
      <w:pPr>
        <w:pStyle w:val="Normal"/>
        <w:widowControl w:val="false"/>
        <w:spacing w:lineRule="auto" w:line="360"/>
        <w:ind w:firstLine="709"/>
        <w:jc w:val="both"/>
        <w:rPr>
          <w:szCs w:val="28"/>
        </w:rPr>
      </w:pPr>
      <w:r>
        <w:rPr>
          <w:szCs w:val="28"/>
        </w:rPr>
        <w:t>2.9. Источниками финансового обеспечения субсидий являются субвенции, сформированные за счет средств областного бюджета и средств федерального бюджета, предоставленных областному бюджету в форме субсидий в соответствии с соглашением о предоставлении субсидии из федерального бюджета бюджету субъекта Российской Федерации, с учетом установленного уровня софинансирования расходного обязательства на соответствующий финансовый год.</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2.10. В случае если общий объем потребности в бюджетных ассигнованиях на предоставление субсидии, определенный на основании сведений, представленных получателями, превышает лимиты бюджетных обязательств на предоставление субсидии, то размер субсидии (С) определяется по следующей формуле:</w:t>
      </w:r>
    </w:p>
    <w:p>
      <w:pPr>
        <w:pStyle w:val="ConsPlusNormal"/>
        <w:spacing w:lineRule="auto" w:line="360"/>
        <w:jc w:val="center"/>
        <w:rPr>
          <w:rFonts w:ascii="Times New Roman" w:hAnsi="Times New Roman" w:cs="Times New Roman"/>
          <w:sz w:val="28"/>
          <w:szCs w:val="28"/>
        </w:rPr>
      </w:pPr>
      <w:r>
        <w:rPr>
          <w:rFonts w:cs="Times New Roman" w:ascii="Times New Roman" w:hAnsi="Times New Roman"/>
          <w:sz w:val="28"/>
          <w:szCs w:val="28"/>
        </w:rPr>
        <w:t>С = Сп x К,</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где:</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Сп - размер субсидии, рассчитанный в соответствии с пунктом 2.8</w:t>
      </w:r>
      <w:r>
        <w:rPr>
          <w:rFonts w:cs="Times New Roman" w:ascii="Times New Roman" w:hAnsi="Times New Roman"/>
          <w:color w:val="FF0000"/>
          <w:sz w:val="28"/>
          <w:szCs w:val="28"/>
        </w:rPr>
        <w:t xml:space="preserve"> </w:t>
      </w:r>
      <w:r>
        <w:rPr>
          <w:rFonts w:cs="Times New Roman" w:ascii="Times New Roman" w:hAnsi="Times New Roman"/>
          <w:sz w:val="28"/>
          <w:szCs w:val="28"/>
        </w:rPr>
        <w:t>настоящего Порядка;</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К - коэффициент бюджетной обеспеченности, определяемый по следующей формуле:</w:t>
      </w:r>
    </w:p>
    <w:p>
      <w:pPr>
        <w:pStyle w:val="ConsPlusNormal"/>
        <w:spacing w:lineRule="auto" w:line="360"/>
        <w:jc w:val="center"/>
        <w:rPr>
          <w:rFonts w:ascii="Times New Roman" w:hAnsi="Times New Roman" w:cs="Times New Roman"/>
          <w:sz w:val="28"/>
          <w:szCs w:val="28"/>
        </w:rPr>
      </w:pPr>
      <w:r>
        <w:rPr>
          <w:rFonts w:cs="Times New Roman" w:ascii="Times New Roman" w:hAnsi="Times New Roman"/>
          <w:sz w:val="28"/>
          <w:szCs w:val="28"/>
        </w:rPr>
        <w:t>К = V / Vнач,</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где:</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V - объем лимитов бюджетных обязательств на предоставление субсидии;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Vнач - общий объем потребности в бюджетных ассигнованиях на предоставление субсидии, определенный в соответствии с расчетами субсидий, представленными получателями.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При условии V&gt;Vнач коэффициент К равен 1.</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Расчеты, произведенные Главным распорядителем, отражаются в сводных реестрах получателей субсидии при направлении их в финансовый орган муниципального образования.</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 xml:space="preserve">2.11. В случае если часть субсидии не предоставлена получателям субсидии в текущем году по основанию, указанному в пункте 2.10 настоящего Порядка, такие получатели субсидии включаются в отдельный сводный реестр получателей субсидии, и при выделении дополнительных бюджетных ассигнований на предоставление субсидии на текущий финансовый год Главный распорядитель средств субсидии принимает решение о предоставлении получателям субсидии указанной части субсидии в соответствии с условиями настоящего Порядка без повторного предоставления документов, предусмотренных пунктом 2.4 настоящего Порядка.   </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При этом размер части субсидии, подлежащей предоставлению получателю субсидии (Сд), определяется по следующей формуле:</w:t>
      </w:r>
    </w:p>
    <w:p>
      <w:pPr>
        <w:pStyle w:val="ConsPlusNormal"/>
        <w:spacing w:lineRule="auto" w:line="360"/>
        <w:jc w:val="center"/>
        <w:rPr>
          <w:rFonts w:ascii="Times New Roman" w:hAnsi="Times New Roman" w:cs="Times New Roman"/>
          <w:sz w:val="28"/>
          <w:szCs w:val="28"/>
        </w:rPr>
      </w:pPr>
      <w:r>
        <w:rPr>
          <w:rFonts w:cs="Times New Roman" w:ascii="Times New Roman" w:hAnsi="Times New Roman"/>
          <w:sz w:val="28"/>
          <w:szCs w:val="28"/>
        </w:rPr>
        <w:t>Сд = Спд x Кд,</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где:</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Спд - размер части субсидии, не предоставленной получателю субсидии в текущем финансовом году по основанию, указанному в пункте 2.10 настоящего Порядка;</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Кд - коэффициент бюджетной обеспеченности, определяемый по следующей формуле:</w:t>
      </w:r>
    </w:p>
    <w:p>
      <w:pPr>
        <w:pStyle w:val="ConsPlusNormal"/>
        <w:spacing w:lineRule="auto" w:line="360"/>
        <w:jc w:val="center"/>
        <w:rPr>
          <w:rFonts w:ascii="Times New Roman" w:hAnsi="Times New Roman" w:cs="Times New Roman"/>
          <w:sz w:val="28"/>
          <w:szCs w:val="28"/>
        </w:rPr>
      </w:pPr>
      <w:r>
        <w:rPr>
          <w:rFonts w:cs="Times New Roman" w:ascii="Times New Roman" w:hAnsi="Times New Roman"/>
          <w:sz w:val="28"/>
          <w:szCs w:val="28"/>
        </w:rPr>
        <w:t>Кд = Vд / Vднач,</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где:</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Vд - объем дополнительных лимитов бюджетных обязательств на предоставление субсидии;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Vднач - общий объем субсидии, не предоставленной получателям субсидии в текущем финансовом году по основанию, указанному в пункте 2.10 настоящего Порядка.</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При условии Vд&gt;Vднач коэффициент Кд равен 1.</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По результатам произведенных расчетов Главный распорядитель заключает дополнительные соглашения к соглашениям, формирует дополнительный сводный реестр получателей субсидии и направляет его</w:t>
      </w:r>
      <w:r>
        <w:rPr>
          <w:rFonts w:cs="Times New Roman" w:ascii="Times New Roman" w:hAnsi="Times New Roman"/>
          <w:sz w:val="28"/>
          <w:szCs w:val="28"/>
          <w:highlight w:val="green"/>
        </w:rPr>
        <w:t xml:space="preserve"> </w:t>
      </w:r>
      <w:r>
        <w:rPr>
          <w:rFonts w:cs="Times New Roman" w:ascii="Times New Roman" w:hAnsi="Times New Roman"/>
          <w:sz w:val="28"/>
          <w:szCs w:val="28"/>
        </w:rPr>
        <w:t>финансовый орган муниципального образования.</w:t>
      </w:r>
    </w:p>
    <w:p>
      <w:pPr>
        <w:pStyle w:val="Normal"/>
        <w:spacing w:lineRule="auto" w:line="360"/>
        <w:ind w:firstLine="709"/>
        <w:jc w:val="both"/>
        <w:rPr>
          <w:szCs w:val="28"/>
        </w:rPr>
      </w:pPr>
      <w:r>
        <w:rPr>
          <w:szCs w:val="28"/>
        </w:rPr>
        <w:t>2.12. В случае нарушения условий предоставления субсидии, средства субсидии подлежат возврату в местный бюджет на основании:</w:t>
      </w:r>
    </w:p>
    <w:p>
      <w:pPr>
        <w:pStyle w:val="Normal"/>
        <w:spacing w:lineRule="auto" w:line="360"/>
        <w:ind w:firstLine="709"/>
        <w:jc w:val="both"/>
        <w:rPr>
          <w:szCs w:val="28"/>
        </w:rPr>
      </w:pPr>
      <w:r>
        <w:rPr>
          <w:szCs w:val="28"/>
        </w:rPr>
        <w:t>- предписания органа муниципального финансового контроля                      (далее – предписание);</w:t>
      </w:r>
    </w:p>
    <w:p>
      <w:pPr>
        <w:pStyle w:val="Normal"/>
        <w:spacing w:lineRule="auto" w:line="360"/>
        <w:ind w:firstLine="709"/>
        <w:jc w:val="both"/>
        <w:rPr>
          <w:szCs w:val="28"/>
        </w:rPr>
      </w:pPr>
      <w:r>
        <w:rPr>
          <w:szCs w:val="28"/>
        </w:rPr>
        <w:t>- требования Главного распорядителя (далее – требование).</w:t>
      </w:r>
    </w:p>
    <w:p>
      <w:pPr>
        <w:pStyle w:val="Normal"/>
        <w:spacing w:lineRule="auto" w:line="360"/>
        <w:ind w:firstLine="709"/>
        <w:jc w:val="both"/>
        <w:rPr>
          <w:szCs w:val="28"/>
        </w:rPr>
      </w:pPr>
      <w:r>
        <w:rPr>
          <w:szCs w:val="28"/>
        </w:rPr>
        <w:t>Предписание (требование) направляется получателю субсидии в срок не позднее 30 дней со дня установления факта нарушения условия предоставления субсидии.</w:t>
      </w:r>
    </w:p>
    <w:p>
      <w:pPr>
        <w:pStyle w:val="Normal"/>
        <w:spacing w:lineRule="auto" w:line="360"/>
        <w:ind w:firstLine="709"/>
        <w:jc w:val="both"/>
        <w:rPr>
          <w:szCs w:val="28"/>
        </w:rPr>
      </w:pPr>
      <w:r>
        <w:rPr>
          <w:szCs w:val="28"/>
        </w:rPr>
        <w:t>В случае невыполнения получателем субсидии предписания (требования) в течение 30 дней со дня его получения взыскание средств производится в судебном порядке в соответствии с законодательством Российской Федерации.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2.13. Соглашение, дополнительное соглашение к соглашению, в том числе дополнительное соглашение о расторжении соглашения (при необходимости), заключается в соответствии с типовой формой, установленной для соответствующего вида субсидии Министерством финансов Российской Федерации, с соблюдением требований о защите государственной тайны, в государственной интегрированной информационной системе управления общественными финансами «Электронный бюджет».</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При реорганизации получателя,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При реорганизации получателя,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2.14. В соглашение включаются:</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2.14.1. согласие получателя субсидии на осуществление Главным распорядителем и органами муниципального финансового контроля проверок, предусмотренных пунктом 5.1 настоящего Порядка;</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2.14.2. условие о согласовании новых условий соглашения или о расторжении соглашения при недостижении согласия по новым условиям в случае уменьшения ранее доведенных лимитов бюджетных обязательств на предоставление субсидии, приводящего к невозможности предоставления субсидии в размере, определенном в соглашении;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2.14.3. обязательства получателя субсидии: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по достижению значения результата предоставления субсидии, указанного в пункте 2.15 настоящего Порядка, и предоставлению отчета о достижении значений результатов предоставления субсидии;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по своевременному представлению отчетности о финансово-экономическом состоянии товаропроизводителей агропромышленного комплекса в порядке, установленном Минсельхозпродом, в течение срока действия соглашения</w:t>
      </w:r>
      <w:r>
        <w:rPr/>
        <w:t xml:space="preserve"> </w:t>
      </w:r>
      <w:r>
        <w:rPr>
          <w:rFonts w:cs="Times New Roman" w:ascii="Times New Roman" w:hAnsi="Times New Roman"/>
          <w:sz w:val="28"/>
          <w:szCs w:val="28"/>
        </w:rPr>
        <w:t>(в том числе за год предоставления субсидии).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2.14.4. меры ответственности, предусмотренные разделом 5 настоящего Порядка.</w:t>
      </w:r>
    </w:p>
    <w:p>
      <w:pPr>
        <w:pStyle w:val="Normal"/>
        <w:widowControl w:val="false"/>
        <w:spacing w:lineRule="auto" w:line="360"/>
        <w:ind w:firstLine="709"/>
        <w:jc w:val="both"/>
        <w:rPr>
          <w:szCs w:val="28"/>
        </w:rPr>
      </w:pPr>
      <w:r>
        <w:rPr>
          <w:szCs w:val="28"/>
        </w:rPr>
        <w:t xml:space="preserve">2.15. Результатом предоставления субсидии </w:t>
      </w:r>
      <w:bookmarkStart w:id="10" w:name="_Hlk162876937"/>
      <w:r>
        <w:rPr>
          <w:szCs w:val="28"/>
        </w:rPr>
        <w:t>для получателей субсидии, отнесенных к категории, указанной в подпункте «б» пункта 4 Правил, являются достигнутые с 1 января по 31 декабря года получения субсидии:</w:t>
      </w:r>
    </w:p>
    <w:p>
      <w:pPr>
        <w:pStyle w:val="Normal"/>
        <w:widowControl w:val="false"/>
        <w:spacing w:lineRule="auto" w:line="360"/>
        <w:ind w:firstLine="709"/>
        <w:jc w:val="both"/>
        <w:rPr>
          <w:szCs w:val="28"/>
        </w:rPr>
      </w:pPr>
      <w:r>
        <w:rPr>
          <w:szCs w:val="28"/>
        </w:rPr>
        <w:t>объем производства овощей открытого грунта (тонн);</w:t>
      </w:r>
    </w:p>
    <w:p>
      <w:pPr>
        <w:pStyle w:val="Normal"/>
        <w:widowControl w:val="false"/>
        <w:spacing w:lineRule="auto" w:line="360"/>
        <w:ind w:firstLine="709"/>
        <w:jc w:val="both"/>
        <w:rPr>
          <w:szCs w:val="28"/>
        </w:rPr>
      </w:pPr>
      <w:r>
        <w:rPr>
          <w:szCs w:val="28"/>
        </w:rPr>
        <w:t>объем производства картофеля (тонн).</w:t>
      </w:r>
    </w:p>
    <w:p>
      <w:pPr>
        <w:pStyle w:val="Normal"/>
        <w:widowControl w:val="false"/>
        <w:spacing w:lineRule="auto" w:line="360"/>
        <w:ind w:firstLine="709"/>
        <w:jc w:val="both"/>
        <w:rPr>
          <w:szCs w:val="28"/>
        </w:rPr>
      </w:pPr>
      <w:r>
        <w:rPr>
          <w:szCs w:val="28"/>
        </w:rPr>
        <w:t>Результатами предоставления субсидии для получателей субсидии, отнесенных к категории, указанной в подпункте «в» пункта 4 Правил, являются достигнутые с 1 января по 31 декабря года получения субсидии:</w:t>
      </w:r>
    </w:p>
    <w:p>
      <w:pPr>
        <w:pStyle w:val="Normal"/>
        <w:widowControl w:val="false"/>
        <w:spacing w:lineRule="auto" w:line="360"/>
        <w:ind w:firstLine="709"/>
        <w:jc w:val="both"/>
        <w:rPr>
          <w:szCs w:val="28"/>
        </w:rPr>
      </w:pPr>
      <w:r>
        <w:rPr>
          <w:szCs w:val="28"/>
        </w:rPr>
        <w:t>объем реализованного картофеля (тонн);</w:t>
      </w:r>
    </w:p>
    <w:p>
      <w:pPr>
        <w:pStyle w:val="Normal"/>
        <w:widowControl w:val="false"/>
        <w:spacing w:lineRule="auto" w:line="360"/>
        <w:ind w:firstLine="709"/>
        <w:jc w:val="both"/>
        <w:rPr>
          <w:szCs w:val="28"/>
        </w:rPr>
      </w:pPr>
      <w:r>
        <w:rPr>
          <w:szCs w:val="28"/>
        </w:rPr>
        <w:t>объем реализованных овощей открытого грунта (тонн).</w:t>
      </w:r>
      <w:bookmarkEnd w:id="10"/>
    </w:p>
    <w:p>
      <w:pPr>
        <w:pStyle w:val="Normal"/>
        <w:spacing w:lineRule="auto" w:line="360"/>
        <w:ind w:firstLine="709"/>
        <w:jc w:val="both"/>
        <w:rPr>
          <w:szCs w:val="28"/>
        </w:rPr>
      </w:pPr>
      <w:r>
        <w:rPr>
          <w:szCs w:val="28"/>
        </w:rPr>
        <w:t>Результат предоставления субсидии соответствует типу результата предоставления субсидии «Производство (реализация) продукции», предусмотренному Порядком проведения мониторинга достижения результатов предоставления субсидий, в том числе грантов в форме субсидий, юридическим лицам, индивидуальным предпринимателям, физическим лицам - производителям товаров, работ, услуг, утвержденным приказом Министерства финансов Российской Федерации от 29 сентября 2021 г. № 138н (далее – порядок проведения мониторинга).</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2.16. Перечисление субсидии осуществляется Главным распорядителем в установленном законодательством порядке в пределах утвержденных и доведенных до него бюджетных ассигнований и лимитов бюджетных обязательств на предоставление субсидии.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Субсидия перечисляется на расчетные счета получателей, указанные получателями субсидии в соглашении, не позднее десятого рабочего дня со дня заключения соглашения.</w:t>
      </w:r>
    </w:p>
    <w:p>
      <w:pPr>
        <w:pStyle w:val="ConsPlusNormal"/>
        <w:spacing w:lineRule="auto" w:line="360"/>
        <w:ind w:firstLine="709"/>
        <w:jc w:val="both"/>
        <w:rPr>
          <w:rFonts w:ascii="Times New Roman" w:hAnsi="Times New Roman" w:cs="Times New Roman"/>
          <w:sz w:val="16"/>
          <w:szCs w:val="16"/>
        </w:rPr>
      </w:pPr>
      <w:r>
        <w:rPr>
          <w:rFonts w:cs="Times New Roman" w:ascii="Times New Roman" w:hAnsi="Times New Roman"/>
          <w:sz w:val="16"/>
          <w:szCs w:val="16"/>
        </w:rPr>
      </w:r>
    </w:p>
    <w:p>
      <w:pPr>
        <w:pStyle w:val="ConsPlusTitle"/>
        <w:numPr>
          <w:ilvl w:val="0"/>
          <w:numId w:val="0"/>
        </w:numPr>
        <w:spacing w:lineRule="auto" w:line="360"/>
        <w:jc w:val="center"/>
        <w:outlineLvl w:val="1"/>
        <w:rPr>
          <w:rFonts w:ascii="Times New Roman" w:hAnsi="Times New Roman" w:cs="Times New Roman"/>
          <w:b w:val="false"/>
          <w:sz w:val="28"/>
          <w:szCs w:val="28"/>
        </w:rPr>
      </w:pPr>
      <w:r>
        <w:rPr>
          <w:rFonts w:cs="Times New Roman" w:ascii="Times New Roman" w:hAnsi="Times New Roman"/>
          <w:b w:val="false"/>
          <w:sz w:val="28"/>
          <w:szCs w:val="28"/>
        </w:rPr>
        <w:t>3. Требования к предоставлению отчетности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3.1. Получатель субсидии не позднее 31 января года, следующего за отчетным, представляет Главному распорядителю отчет о достижении значений результатов предоставления субсидии по формам, предусмотренным типовыми формами, установленными Министерством финансов Российской Федерации для соглашений, в системе «Электронный бюджет».</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3.2. Проверка представленной получателем субсидии отчетности осуществляется Главным распорядителем в течение 30 календарных дней с даты поступления указанной отчетности.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3.3. Получатели субсидии несут ответственность за достоверность представляемых в отчетности сведений.</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3.4. Главный распорядитель ежегодно на основании отчетности, представленной в соответствии с пунктом 3.1 настоящего Порядка, оценивает эффективность использования субсидии путем сопоставления фактически достигнутого получателем значения результата предоставления субсидии с конечным значением результата предоставления субсидии, установленным в соглашении.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Сводная информация о результатах предоставления субсидии направляется Главным распорядителем в Минсельхозпрод в порядке и в срок, установленные Минсельхозпродом.</w:t>
      </w:r>
    </w:p>
    <w:p>
      <w:pPr>
        <w:pStyle w:val="ConsPlusNormal"/>
        <w:spacing w:lineRule="auto" w:line="360"/>
        <w:ind w:firstLine="709"/>
        <w:jc w:val="both"/>
        <w:rPr>
          <w:rFonts w:ascii="Times New Roman" w:hAnsi="Times New Roman" w:cs="Times New Roman"/>
          <w:sz w:val="16"/>
          <w:szCs w:val="16"/>
        </w:rPr>
      </w:pPr>
      <w:r>
        <w:rPr>
          <w:rFonts w:cs="Times New Roman" w:ascii="Times New Roman" w:hAnsi="Times New Roman"/>
          <w:sz w:val="16"/>
          <w:szCs w:val="16"/>
        </w:rPr>
      </w:r>
    </w:p>
    <w:p>
      <w:pPr>
        <w:pStyle w:val="ConsPlusNormal"/>
        <w:spacing w:lineRule="auto" w:line="360"/>
        <w:jc w:val="center"/>
        <w:rPr>
          <w:rFonts w:ascii="Times New Roman" w:hAnsi="Times New Roman" w:cs="Times New Roman"/>
          <w:sz w:val="28"/>
          <w:szCs w:val="28"/>
        </w:rPr>
      </w:pPr>
      <w:r>
        <w:rPr>
          <w:rFonts w:cs="Times New Roman" w:ascii="Times New Roman" w:hAnsi="Times New Roman"/>
          <w:sz w:val="28"/>
          <w:szCs w:val="28"/>
        </w:rPr>
        <w:t>4. Мониторинг достижения результатов предоставления субсидии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4.1. Главный распорядитель осуществляет мониторинг достижения значений результата предоставления субсидии, определенного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порядком проведения мониторинга.</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4.2. Мониторинг достижения результата предоставления субсидии проводится не реже одного раза в год.</w:t>
      </w:r>
    </w:p>
    <w:p>
      <w:pPr>
        <w:pStyle w:val="ConsPlusNormal"/>
        <w:spacing w:lineRule="auto" w:line="360"/>
        <w:ind w:firstLine="709"/>
        <w:jc w:val="both"/>
        <w:rPr>
          <w:rFonts w:ascii="Times New Roman" w:hAnsi="Times New Roman" w:cs="Times New Roman"/>
          <w:sz w:val="16"/>
          <w:szCs w:val="16"/>
        </w:rPr>
      </w:pPr>
      <w:r>
        <w:rPr>
          <w:rFonts w:cs="Times New Roman" w:ascii="Times New Roman" w:hAnsi="Times New Roman"/>
          <w:sz w:val="16"/>
          <w:szCs w:val="16"/>
        </w:rPr>
      </w:r>
    </w:p>
    <w:p>
      <w:pPr>
        <w:pStyle w:val="ConsPlusNormal"/>
        <w:jc w:val="center"/>
        <w:rPr>
          <w:rFonts w:ascii="Times New Roman" w:hAnsi="Times New Roman" w:cs="Times New Roman"/>
          <w:sz w:val="28"/>
          <w:szCs w:val="28"/>
        </w:rPr>
      </w:pPr>
      <w:r>
        <w:rPr>
          <w:rFonts w:cs="Times New Roman" w:ascii="Times New Roman" w:hAnsi="Times New Roman"/>
          <w:sz w:val="28"/>
          <w:szCs w:val="28"/>
        </w:rPr>
        <w:t>5. Требования об осуществлении контроля за соблюдением</w:t>
      </w:r>
    </w:p>
    <w:p>
      <w:pPr>
        <w:pStyle w:val="ConsPlusNormal"/>
        <w:jc w:val="center"/>
        <w:rPr>
          <w:rFonts w:ascii="Times New Roman" w:hAnsi="Times New Roman" w:cs="Times New Roman"/>
          <w:sz w:val="28"/>
          <w:szCs w:val="28"/>
        </w:rPr>
      </w:pPr>
      <w:r>
        <w:rPr>
          <w:rFonts w:cs="Times New Roman" w:ascii="Times New Roman" w:hAnsi="Times New Roman"/>
          <w:sz w:val="28"/>
          <w:szCs w:val="28"/>
        </w:rPr>
        <w:t>условий и порядка предоставления субсидий</w:t>
      </w:r>
    </w:p>
    <w:p>
      <w:pPr>
        <w:pStyle w:val="ConsPlusNormal"/>
        <w:jc w:val="center"/>
        <w:rPr>
          <w:rFonts w:ascii="Times New Roman" w:hAnsi="Times New Roman" w:cs="Times New Roman"/>
          <w:sz w:val="28"/>
          <w:szCs w:val="28"/>
        </w:rPr>
      </w:pPr>
      <w:r>
        <w:rPr>
          <w:rFonts w:cs="Times New Roman" w:ascii="Times New Roman" w:hAnsi="Times New Roman"/>
          <w:sz w:val="28"/>
          <w:szCs w:val="28"/>
        </w:rPr>
        <w:t>и ответственности за их нарушение</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5.1. Главный распорядитель и органы муниципального финансового контроля осуществляют контроль за соблюдением условий и порядка предоставления субсидии, установленных настоящим Порядком и соглашением.</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 xml:space="preserve">В рамках контроля Главный распорядитель осуществляет проверку соблюдения получателем субсидии условий и порядка предоставления субсидии, в том числе в части достижения результатов их предоставления, а органы муниципального финансового контроля проводят проверку в соответствии со статьями 268.1 и 269.2 Бюджетного кодекса Российской Федерации. </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5.2.</w:t>
      </w:r>
      <w:r>
        <w:rPr/>
        <w:t xml:space="preserve"> </w:t>
      </w:r>
      <w:r>
        <w:rPr>
          <w:rFonts w:cs="Times New Roman" w:ascii="Times New Roman" w:hAnsi="Times New Roman"/>
          <w:sz w:val="28"/>
          <w:szCs w:val="28"/>
        </w:rPr>
        <w:t xml:space="preserve">Получатель субсидии несет ответственность за нарушение условий и порядка предоставления субсидии, установленных настоящим Порядком и соглашением, в соответствии с действующим законодательством. </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5.3. За нарушение условий и порядка предоставления субсидии, установленных настоящим Порядком и соглашением, устанавливаются следующие меры ответственности: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5.3.1. В случае нарушения получателем субсидии условий предоставления субсидии, установленных настоящим Порядком и соглашением, выявленных в том числе по фактам проверок, проведенных Главным распорядителем и (или) органами муниципального финансового контроля, получатель субсидии обязан в соответствии с предписанием (требованием) устранить факты нарушения условий предоставления субсидии и вернуть в доход местного бюджета средства субсидии в порядке, установленном пунктом 2.12</w:t>
      </w:r>
      <w:r>
        <w:rPr>
          <w:rFonts w:cs="Times New Roman" w:ascii="Times New Roman" w:hAnsi="Times New Roman"/>
          <w:color w:val="FF0000"/>
          <w:sz w:val="28"/>
          <w:szCs w:val="28"/>
        </w:rPr>
        <w:t xml:space="preserve"> </w:t>
      </w:r>
      <w:r>
        <w:rPr>
          <w:rFonts w:cs="Times New Roman" w:ascii="Times New Roman" w:hAnsi="Times New Roman"/>
          <w:sz w:val="28"/>
          <w:szCs w:val="28"/>
        </w:rPr>
        <w:t>настоящего Порядка, в размере, указанном в предписании (требовании).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5.3.2.</w:t>
      </w:r>
      <w:r>
        <w:rPr/>
        <w:t xml:space="preserve"> </w:t>
      </w:r>
      <w:r>
        <w:rPr>
          <w:rFonts w:cs="Times New Roman" w:ascii="Times New Roman" w:hAnsi="Times New Roman"/>
          <w:sz w:val="28"/>
          <w:szCs w:val="28"/>
        </w:rPr>
        <w:t>В случае недостижения получателем субсидии значения результата предоставления субсидии, установленного в соглашении, получатель субсидии обязан вернуть в доход местного бюджета субсидию (часть субсидии) в объеме (Vвозврата), рассчитанном по следующей формуле:</w:t>
      </w:r>
    </w:p>
    <w:p>
      <w:pPr>
        <w:pStyle w:val="ConsPlusNormal"/>
        <w:spacing w:lineRule="auto" w:line="360"/>
        <w:jc w:val="center"/>
        <w:rPr>
          <w:rFonts w:ascii="Times New Roman" w:hAnsi="Times New Roman" w:cs="Times New Roman"/>
          <w:sz w:val="28"/>
          <w:szCs w:val="28"/>
        </w:rPr>
      </w:pPr>
      <w:r>
        <w:rPr>
          <w:rFonts w:cs="Times New Roman" w:ascii="Times New Roman" w:hAnsi="Times New Roman"/>
          <w:sz w:val="28"/>
          <w:szCs w:val="28"/>
        </w:rPr>
        <w:t>Vвозврата = I x (1 - Т / S),</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где:</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I - размер субсидии, предоставленной получателю субсидии;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Т - фактически достигнутое значение результата предоставления субсидии на отчетную дату;</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S - плановое значение результата предоставления субсидии, установленное соглашением.</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5.3.3. В случае нарушения получателем субсидии порядка предоставления субсидии, установленного настоящим Порядком и соглашением, в том числе в случаях непредставления (представления не в полном объеме либо несвоевременного представления) отчетности, предусмотренной разделом 3 настоящего Порядка, выявления несоответствия получателя субсидии категориям получателей субсидии, а также установления факта представления получателем субсидии недостоверной информации, получатель субсидии обязан вернуть в доход местного бюджета средства в размере полученной субсидии.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Возврат средств в соответствии с подпунктами 5.3.2 и 5.3.3 настоящего пункта осуществляется на основании уведомления Главного распорядителя в срок, не превышающий 30 календарных дней со дня получения письменного уведомления, если иной срок не указан в уведомлении, в размере, указанном в уведомлении.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5.4. Основанием для освобождения получателей субсидии от применения мер ответственности, предусмотренных пунктом 5.3 настоящего Порядка, является документально подтвержденное наступление следующих обстоятельств непреодолимой силы, препятствующих исполнению соответствующих обязательств:</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установление регионального (межмуниципального) и (или) местного уровня реагирования на чрезвычайную ситуацию, подтвержденное правовым актом органа государственной власти субъекта Российской Федерации и (или) органа местного самоуправления;</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установление карантина и (или) иных ограничений, направленных на предотвращение распространения и ликвидацию очагов заразных и иных болезней животных, подтвержденное правовым актом органа государственной власти субъекта Российской Федерации;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аномальные погодные условия,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наличие вступившего в законную силу в году предоставления субсидии решения арбитражного суда о признании несостоятельной (банкротом) организации, деятельность которой оказывала влияние на исполнение обязательств, предусмотренных соглашением.</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Главный распорядитель на основании представленных получателем субсидии документов, подтверждающих наступление обстоятельств непреодолимой силы, вследствие которых соответствующие обязательства не исполнены, а также информации получателя о предпринимаемых мерах по устранению нарушения, не позднее 15 апреля года, следующего за годом предоставления субсидии, подготавливает обоснованное заключение о причинах неисполнения соответствующих обязательств, а также о целесообразности продления срока устранения нарушения обязательств и достаточности мер, предпринимаемых для устранения такого нарушения.</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r>
    </w:p>
    <w:p>
      <w:pPr>
        <w:pStyle w:val="Style91"/>
        <w:widowControl/>
        <w:spacing w:lineRule="auto" w:line="240"/>
        <w:ind w:left="4536"/>
        <w:jc w:val="center"/>
        <w:rPr/>
      </w:pPr>
      <w:r>
        <w:rPr/>
        <w:t>ПРИЛОЖЕНИЕ 1</w:t>
        <w:br/>
      </w:r>
      <w:r>
        <w:rPr>
          <w:rStyle w:val="FontStyle23"/>
          <w:sz w:val="24"/>
          <w:szCs w:val="24"/>
        </w:rPr>
        <w:t xml:space="preserve">к Порядку предоставления субсидии </w:t>
      </w:r>
      <w:r>
        <w:rPr/>
        <w:t>на возмещение части затрат на поддержку производства картофеля и овощей открытого грунта</w:t>
      </w:r>
    </w:p>
    <w:p>
      <w:pPr>
        <w:pStyle w:val="Normal"/>
        <w:widowControl w:val="false"/>
        <w:ind w:left="4536"/>
        <w:jc w:val="center"/>
        <w:rPr>
          <w:rStyle w:val="FontStyle23"/>
          <w:szCs w:val="28"/>
        </w:rPr>
      </w:pPr>
      <w:r>
        <w:rPr>
          <w:szCs w:val="28"/>
        </w:rPr>
      </w:r>
    </w:p>
    <w:p>
      <w:pPr>
        <w:pStyle w:val="ConsPlusNormal"/>
        <w:spacing w:lineRule="auto" w:line="360"/>
        <w:jc w:val="center"/>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center"/>
        <w:rPr>
          <w:szCs w:val="28"/>
        </w:rPr>
      </w:pPr>
      <w:bookmarkStart w:id="11" w:name="_Hlk184112363"/>
      <w:r>
        <w:rPr>
          <w:szCs w:val="28"/>
        </w:rPr>
        <w:t xml:space="preserve">Перечень получателей субсидии на возмещение части затрат на поддержку </w:t>
      </w:r>
      <w:bookmarkEnd w:id="11"/>
      <w:r>
        <w:rPr>
          <w:szCs w:val="28"/>
        </w:rPr>
        <w:t>производства картофеля и овощей открытого грунта (по категории: граждане, ведущие личное подсобное хозяйство и применяющие специальный налоговый режим «Налог на профессиональный доход»)</w:t>
      </w:r>
      <w:r>
        <w:rPr>
          <w:b/>
          <w:bCs/>
        </w:rPr>
        <w:t xml:space="preserve"> </w:t>
      </w:r>
      <w:r>
        <w:rPr/>
        <w:t>из бюджета</w:t>
        <w:br/>
        <w:t>Ардатовского муниципального округа Нижегородской области</w:t>
      </w:r>
    </w:p>
    <w:p>
      <w:pPr>
        <w:pStyle w:val="Normal"/>
        <w:jc w:val="center"/>
        <w:rPr>
          <w:szCs w:val="28"/>
          <w:highlight w:val="magenta"/>
        </w:rPr>
      </w:pPr>
      <w:r>
        <w:rPr>
          <w:szCs w:val="28"/>
          <w:highlight w:val="magenta"/>
        </w:rPr>
      </w:r>
    </w:p>
    <w:p>
      <w:pPr>
        <w:pStyle w:val="ListParagraph"/>
        <w:widowControl w:val="false"/>
        <w:numPr>
          <w:ilvl w:val="0"/>
          <w:numId w:val="3"/>
        </w:numPr>
        <w:tabs>
          <w:tab w:val="clear" w:pos="708"/>
          <w:tab w:val="left" w:pos="945" w:leader="none"/>
        </w:tabs>
        <w:jc w:val="center"/>
        <w:rPr>
          <w:bCs/>
          <w:szCs w:val="28"/>
        </w:rPr>
      </w:pPr>
      <w:r>
        <w:rPr>
          <w:bCs/>
          <w:szCs w:val="28"/>
        </w:rPr>
        <w:t>Производство картофеля</w:t>
      </w:r>
    </w:p>
    <w:p>
      <w:pPr>
        <w:pStyle w:val="ListParagraph"/>
        <w:tabs>
          <w:tab w:val="clear" w:pos="708"/>
          <w:tab w:val="left" w:pos="945" w:leader="none"/>
        </w:tabs>
        <w:rPr>
          <w:b/>
          <w:szCs w:val="28"/>
        </w:rPr>
      </w:pPr>
      <w:r>
        <w:rPr>
          <w:b/>
          <w:szCs w:val="28"/>
        </w:rPr>
      </w:r>
    </w:p>
    <w:tbl>
      <w:tblPr>
        <w:tblW w:w="9375"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988"/>
        <w:gridCol w:w="4843"/>
        <w:gridCol w:w="3544"/>
      </w:tblGrid>
      <w:tr>
        <w:trPr>
          <w:trHeight w:val="170" w:hRule="atLeast"/>
        </w:trPr>
        <w:tc>
          <w:tcPr>
            <w:tcW w:w="988" w:type="dxa"/>
            <w:tcBorders>
              <w:top w:val="single" w:sz="4" w:space="0" w:color="000000"/>
              <w:left w:val="single" w:sz="4" w:space="0" w:color="000000"/>
              <w:bottom w:val="single" w:sz="4" w:space="0" w:color="000000"/>
              <w:right w:val="single" w:sz="4" w:space="0" w:color="000000"/>
            </w:tcBorders>
            <w:shd w:color="000000" w:fill="FFFFFF" w:themeFill="background1" w:val="clear"/>
            <w:vAlign w:val="center"/>
          </w:tcPr>
          <w:p>
            <w:pPr>
              <w:pStyle w:val="Normal"/>
              <w:spacing w:before="240" w:after="240"/>
              <w:rPr>
                <w:color w:themeColor="text1" w:val="000000"/>
                <w:szCs w:val="28"/>
              </w:rPr>
            </w:pPr>
            <w:r>
              <w:rPr>
                <w:color w:themeColor="text1" w:val="000000"/>
                <w:szCs w:val="28"/>
              </w:rPr>
              <w:t xml:space="preserve">№ </w:t>
            </w:r>
            <w:r>
              <w:rPr>
                <w:color w:themeColor="text1" w:val="000000"/>
                <w:szCs w:val="28"/>
              </w:rPr>
              <w:t>п/п</w:t>
            </w:r>
          </w:p>
        </w:tc>
        <w:tc>
          <w:tcPr>
            <w:tcW w:w="4843" w:type="dxa"/>
            <w:tcBorders>
              <w:top w:val="single" w:sz="4" w:space="0" w:color="000000"/>
              <w:bottom w:val="single" w:sz="4" w:space="0" w:color="000000"/>
              <w:right w:val="single" w:sz="4" w:space="0" w:color="000000"/>
            </w:tcBorders>
            <w:shd w:color="000000" w:fill="FFFFFF" w:themeFill="background1" w:val="clear"/>
            <w:vAlign w:val="center"/>
          </w:tcPr>
          <w:p>
            <w:pPr>
              <w:pStyle w:val="Normal"/>
              <w:spacing w:before="240" w:after="240"/>
              <w:rPr>
                <w:color w:themeColor="text1" w:val="000000"/>
                <w:szCs w:val="28"/>
              </w:rPr>
            </w:pPr>
            <w:r>
              <w:rPr>
                <w:color w:themeColor="text1" w:val="000000"/>
                <w:szCs w:val="28"/>
              </w:rPr>
              <w:t>Наименование получателя субсидии</w:t>
            </w:r>
          </w:p>
        </w:tc>
        <w:tc>
          <w:tcPr>
            <w:tcW w:w="3544" w:type="dxa"/>
            <w:tcBorders>
              <w:top w:val="single" w:sz="4" w:space="0" w:color="000000"/>
              <w:left w:val="single" w:sz="4" w:space="0" w:color="000000"/>
              <w:bottom w:val="single" w:sz="4" w:space="0" w:color="000000"/>
              <w:right w:val="single" w:sz="4" w:space="0" w:color="000000"/>
            </w:tcBorders>
            <w:shd w:color="000000" w:fill="FFFFFF" w:themeFill="background1" w:val="clear"/>
            <w:vAlign w:val="center"/>
          </w:tcPr>
          <w:p>
            <w:pPr>
              <w:pStyle w:val="Normal"/>
              <w:spacing w:before="240" w:after="240"/>
              <w:jc w:val="center"/>
              <w:rPr>
                <w:color w:themeColor="text1" w:val="000000"/>
                <w:szCs w:val="28"/>
              </w:rPr>
            </w:pPr>
            <w:r>
              <w:rPr>
                <w:color w:themeColor="text1" w:val="000000"/>
                <w:szCs w:val="28"/>
              </w:rPr>
              <w:t>ИНН</w:t>
            </w:r>
          </w:p>
        </w:tc>
      </w:tr>
      <w:tr>
        <w:trPr>
          <w:trHeight w:val="690" w:hRule="atLeast"/>
        </w:trPr>
        <w:tc>
          <w:tcPr>
            <w:tcW w:w="988" w:type="dxa"/>
            <w:tcBorders>
              <w:left w:val="single" w:sz="4" w:space="0" w:color="000000"/>
              <w:bottom w:val="single" w:sz="4" w:space="0" w:color="000000"/>
              <w:right w:val="single" w:sz="4" w:space="0" w:color="000000"/>
            </w:tcBorders>
            <w:shd w:color="auto" w:fill="auto" w:val="clear"/>
            <w:vAlign w:val="center"/>
          </w:tcPr>
          <w:p>
            <w:pPr>
              <w:pStyle w:val="Normal"/>
              <w:jc w:val="center"/>
              <w:rPr>
                <w:color w:themeColor="text1" w:val="000000"/>
                <w:szCs w:val="28"/>
              </w:rPr>
            </w:pPr>
            <w:r>
              <w:rPr>
                <w:color w:themeColor="text1" w:val="000000"/>
                <w:szCs w:val="28"/>
              </w:rPr>
              <w:t>1.</w:t>
            </w:r>
          </w:p>
        </w:tc>
        <w:tc>
          <w:tcPr>
            <w:tcW w:w="4843" w:type="dxa"/>
            <w:tcBorders>
              <w:bottom w:val="single" w:sz="4" w:space="0" w:color="000000"/>
              <w:right w:val="single" w:sz="4" w:space="0" w:color="000000"/>
            </w:tcBorders>
            <w:shd w:color="auto" w:fill="auto" w:val="clear"/>
            <w:vAlign w:val="center"/>
          </w:tcPr>
          <w:p>
            <w:pPr>
              <w:pStyle w:val="Normal"/>
              <w:rPr>
                <w:color w:themeColor="text1" w:val="000000"/>
                <w:szCs w:val="28"/>
              </w:rPr>
            </w:pPr>
            <w:r>
              <w:rPr>
                <w:color w:themeColor="text1" w:val="000000"/>
                <w:szCs w:val="28"/>
              </w:rPr>
              <w:t>Брызгалина Ирина Григорьевна</w:t>
            </w:r>
          </w:p>
        </w:tc>
        <w:tc>
          <w:tcPr>
            <w:tcW w:w="3544" w:type="dxa"/>
            <w:tcBorders>
              <w:left w:val="single" w:sz="4" w:space="0" w:color="000000"/>
              <w:bottom w:val="single" w:sz="4" w:space="0" w:color="000000"/>
              <w:right w:val="single" w:sz="4" w:space="0" w:color="000000"/>
            </w:tcBorders>
            <w:shd w:color="auto" w:fill="auto" w:val="clear"/>
            <w:vAlign w:val="center"/>
          </w:tcPr>
          <w:p>
            <w:pPr>
              <w:pStyle w:val="Normal"/>
              <w:jc w:val="center"/>
              <w:rPr>
                <w:color w:themeColor="text1" w:val="000000"/>
                <w:szCs w:val="28"/>
              </w:rPr>
            </w:pPr>
            <w:r>
              <w:rPr>
                <w:color w:themeColor="text1" w:val="000000"/>
                <w:szCs w:val="28"/>
              </w:rPr>
              <w:t>520102960888</w:t>
            </w:r>
          </w:p>
        </w:tc>
      </w:tr>
    </w:tbl>
    <w:p>
      <w:pPr>
        <w:pStyle w:val="Normal"/>
        <w:jc w:val="center"/>
        <w:rPr>
          <w:szCs w:val="28"/>
          <w:highlight w:val="magenta"/>
        </w:rPr>
      </w:pPr>
      <w:r>
        <w:rPr>
          <w:szCs w:val="28"/>
          <w:highlight w:val="magenta"/>
        </w:rPr>
      </w:r>
    </w:p>
    <w:p>
      <w:pPr>
        <w:pStyle w:val="Normal"/>
        <w:jc w:val="center"/>
        <w:rPr>
          <w:szCs w:val="28"/>
          <w:highlight w:val="magenta"/>
        </w:rPr>
      </w:pPr>
      <w:r>
        <w:rPr>
          <w:szCs w:val="28"/>
          <w:highlight w:val="magenta"/>
        </w:rPr>
      </w:r>
    </w:p>
    <w:p>
      <w:pPr>
        <w:pStyle w:val="ConsPlusNormal"/>
        <w:spacing w:lineRule="auto" w:line="360"/>
        <w:jc w:val="center"/>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r>
    </w:p>
    <w:sectPr>
      <w:headerReference w:type="even" r:id="rId9"/>
      <w:headerReference w:type="default" r:id="rId10"/>
      <w:headerReference w:type="first" r:id="rId11"/>
      <w:type w:val="nextPage"/>
      <w:pgSz w:w="11906" w:h="16838"/>
      <w:pgMar w:left="1701" w:right="850" w:gutter="0" w:header="709" w:top="1134" w:footer="0" w:bottom="1134"/>
      <w:pgNumType w:fmt="decimal"/>
      <w:formProt w:val="false"/>
      <w:titlePg/>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swiss"/>
    <w:pitch w:val="variable"/>
  </w:font>
  <w:font w:name="Segoe UI">
    <w:charset w:val="01"/>
    <w:family w:val="swiss"/>
    <w:pitch w:val="variable"/>
  </w:font>
  <w:font w:name="Open Sans">
    <w:charset w:val="01"/>
    <w:family w:val="swiss"/>
    <w:pitch w:val="variable"/>
  </w:font>
  <w:font w:name="Calibri">
    <w:charset w:val="01"/>
    <w:family w:val="swiss"/>
    <w:pitch w:val="variable"/>
  </w:font>
  <w:font w:name="Courier New">
    <w:charset w:val="01"/>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717172228"/>
    </w:sdtPr>
    <w:sdtContent>
      <w:p>
        <w:pPr>
          <w:pStyle w:val="Header"/>
          <w:jc w:val="center"/>
          <w:rPr/>
        </w:pPr>
        <w:r>
          <w:rPr/>
          <w:fldChar w:fldCharType="begin"/>
        </w:r>
        <w:r>
          <w:rPr/>
          <w:instrText xml:space="preserve"> PAGE </w:instrText>
        </w:r>
        <w:r>
          <w:rPr/>
          <w:fldChar w:fldCharType="separate"/>
        </w:r>
        <w:r>
          <w:rPr/>
          <w:t>23</w:t>
        </w:r>
        <w:r>
          <w:rPr/>
          <w:fldChar w:fldCharType="end"/>
        </w:r>
      </w:p>
    </w:sdtContent>
  </w:sdt>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0"/>
        </w:tabs>
        <w:ind w:left="1125" w:hanging="585"/>
      </w:pPr>
      <w:rPr>
        <w:b w:val="false"/>
        <w:bCs/>
        <w:color w:val="auto"/>
      </w:rPr>
    </w:lvl>
    <w:lvl w:ilvl="1">
      <w:start w:val="1"/>
      <w:numFmt w:val="lowerLetter"/>
      <w:lvlText w:val="%2."/>
      <w:lvlJc w:val="left"/>
      <w:pPr>
        <w:tabs>
          <w:tab w:val="num" w:pos="0"/>
        </w:tabs>
        <w:ind w:left="1620" w:hanging="360"/>
      </w:pPr>
      <w:rPr/>
    </w:lvl>
    <w:lvl w:ilvl="2">
      <w:start w:val="1"/>
      <w:numFmt w:val="lowerRoman"/>
      <w:lvlText w:val="%3."/>
      <w:lvlJc w:val="right"/>
      <w:pPr>
        <w:tabs>
          <w:tab w:val="num" w:pos="0"/>
        </w:tabs>
        <w:ind w:left="2340" w:hanging="180"/>
      </w:pPr>
      <w:rPr/>
    </w:lvl>
    <w:lvl w:ilvl="3">
      <w:start w:val="1"/>
      <w:numFmt w:val="decimal"/>
      <w:lvlText w:val="%4."/>
      <w:lvlJc w:val="left"/>
      <w:pPr>
        <w:tabs>
          <w:tab w:val="num" w:pos="0"/>
        </w:tabs>
        <w:ind w:left="3060" w:hanging="360"/>
      </w:pPr>
      <w:rPr/>
    </w:lvl>
    <w:lvl w:ilvl="4">
      <w:start w:val="1"/>
      <w:numFmt w:val="lowerLetter"/>
      <w:lvlText w:val="%5."/>
      <w:lvlJc w:val="left"/>
      <w:pPr>
        <w:tabs>
          <w:tab w:val="num" w:pos="0"/>
        </w:tabs>
        <w:ind w:left="3780" w:hanging="360"/>
      </w:pPr>
      <w:rPr/>
    </w:lvl>
    <w:lvl w:ilvl="5">
      <w:start w:val="1"/>
      <w:numFmt w:val="lowerRoman"/>
      <w:lvlText w:val="%6."/>
      <w:lvlJc w:val="right"/>
      <w:pPr>
        <w:tabs>
          <w:tab w:val="num" w:pos="0"/>
        </w:tabs>
        <w:ind w:left="4500" w:hanging="180"/>
      </w:pPr>
      <w:rPr/>
    </w:lvl>
    <w:lvl w:ilvl="6">
      <w:start w:val="1"/>
      <w:numFmt w:val="decimal"/>
      <w:lvlText w:val="%7."/>
      <w:lvlJc w:val="left"/>
      <w:pPr>
        <w:tabs>
          <w:tab w:val="num" w:pos="0"/>
        </w:tabs>
        <w:ind w:left="5220" w:hanging="360"/>
      </w:pPr>
      <w:rPr/>
    </w:lvl>
    <w:lvl w:ilvl="7">
      <w:start w:val="1"/>
      <w:numFmt w:val="lowerLetter"/>
      <w:lvlText w:val="%8."/>
      <w:lvlJc w:val="left"/>
      <w:pPr>
        <w:tabs>
          <w:tab w:val="num" w:pos="0"/>
        </w:tabs>
        <w:ind w:left="5940" w:hanging="360"/>
      </w:pPr>
      <w:rPr/>
    </w:lvl>
    <w:lvl w:ilvl="8">
      <w:start w:val="1"/>
      <w:numFmt w:val="lowerRoman"/>
      <w:lvlText w:val="%9."/>
      <w:lvlJc w:val="right"/>
      <w:pPr>
        <w:tabs>
          <w:tab w:val="num" w:pos="0"/>
        </w:tabs>
        <w:ind w:left="6660" w:hanging="180"/>
      </w:pPr>
      <w:rPr/>
    </w:lvl>
  </w:abstractNum>
  <w:abstractNum w:abstractNumId="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f15c6"/>
    <w:pPr>
      <w:widowControl/>
      <w:bidi w:val="0"/>
      <w:spacing w:lineRule="auto" w:line="240" w:before="0" w:after="0"/>
      <w:jc w:val="left"/>
    </w:pPr>
    <w:rPr>
      <w:rFonts w:ascii="Times New Roman" w:hAnsi="Times New Roman" w:eastAsia="Times New Roman" w:cs="Times New Roman"/>
      <w:color w:val="auto"/>
      <w:kern w:val="0"/>
      <w:sz w:val="28"/>
      <w:szCs w:val="20"/>
      <w:lang w:eastAsia="ru-RU" w:val="ru-RU" w:bidi="ar-SA"/>
    </w:rPr>
  </w:style>
  <w:style w:type="paragraph" w:styleId="Heading1">
    <w:name w:val="heading 1"/>
    <w:basedOn w:val="Normal"/>
    <w:next w:val="Normal"/>
    <w:link w:val="1"/>
    <w:uiPriority w:val="99"/>
    <w:qFormat/>
    <w:rsid w:val="00a700a6"/>
    <w:pPr>
      <w:keepNext w:val="true"/>
      <w:jc w:val="center"/>
      <w:outlineLvl w:val="0"/>
    </w:pPr>
    <w:rPr>
      <w:rFonts w:eastAsia="SimSun"/>
      <w:b/>
      <w:bCs/>
      <w:szCs w:val="40"/>
      <w:lang w:eastAsia="zh-CN"/>
    </w:rPr>
  </w:style>
  <w:style w:type="paragraph" w:styleId="Heading2">
    <w:name w:val="heading 2"/>
    <w:basedOn w:val="Normal"/>
    <w:next w:val="Normal"/>
    <w:link w:val="2"/>
    <w:uiPriority w:val="99"/>
    <w:qFormat/>
    <w:rsid w:val="00a700a6"/>
    <w:pPr>
      <w:keepNext w:val="true"/>
      <w:spacing w:before="240" w:after="60"/>
      <w:outlineLvl w:val="1"/>
    </w:pPr>
    <w:rPr>
      <w:rFonts w:ascii="Arial" w:hAnsi="Arial" w:eastAsia="SimSun" w:cs="Arial"/>
      <w:b/>
      <w:bCs/>
      <w:i/>
      <w:iCs/>
      <w:szCs w:val="28"/>
      <w:lang w:eastAsia="zh-CN"/>
    </w:rPr>
  </w:style>
  <w:style w:type="paragraph" w:styleId="Heading3">
    <w:name w:val="heading 3"/>
    <w:basedOn w:val="Normal"/>
    <w:next w:val="Normal"/>
    <w:link w:val="3"/>
    <w:uiPriority w:val="99"/>
    <w:qFormat/>
    <w:rsid w:val="00a700a6"/>
    <w:pPr>
      <w:keepNext w:val="true"/>
      <w:spacing w:before="240" w:after="60"/>
      <w:outlineLvl w:val="2"/>
    </w:pPr>
    <w:rPr>
      <w:rFonts w:ascii="Arial" w:hAnsi="Arial" w:eastAsia="SimSun" w:cs="Arial"/>
      <w:b/>
      <w:bCs/>
      <w:sz w:val="26"/>
      <w:szCs w:val="26"/>
      <w:lang w:eastAsia="zh-CN"/>
    </w:rPr>
  </w:style>
  <w:style w:type="character" w:styleId="DefaultParagraphFont" w:default="1">
    <w:name w:val="Default Paragraph Font"/>
    <w:uiPriority w:val="1"/>
    <w:semiHidden/>
    <w:unhideWhenUsed/>
    <w:qFormat/>
    <w:rPr/>
  </w:style>
  <w:style w:type="character" w:styleId="Style11" w:customStyle="1">
    <w:name w:val="Верхний колонтитул Знак"/>
    <w:basedOn w:val="DefaultParagraphFont"/>
    <w:uiPriority w:val="99"/>
    <w:qFormat/>
    <w:rsid w:val="004123dd"/>
    <w:rPr>
      <w:rFonts w:ascii="Times New Roman" w:hAnsi="Times New Roman" w:eastAsia="Times New Roman" w:cs="Times New Roman"/>
      <w:sz w:val="28"/>
      <w:szCs w:val="20"/>
      <w:lang w:eastAsia="ru-RU"/>
    </w:rPr>
  </w:style>
  <w:style w:type="character" w:styleId="Style12" w:customStyle="1">
    <w:name w:val="Нижний колонтитул Знак"/>
    <w:basedOn w:val="DefaultParagraphFont"/>
    <w:uiPriority w:val="99"/>
    <w:qFormat/>
    <w:rsid w:val="004123dd"/>
    <w:rPr>
      <w:rFonts w:ascii="Times New Roman" w:hAnsi="Times New Roman" w:eastAsia="Times New Roman" w:cs="Times New Roman"/>
      <w:sz w:val="28"/>
      <w:szCs w:val="20"/>
      <w:lang w:eastAsia="ru-RU"/>
    </w:rPr>
  </w:style>
  <w:style w:type="character" w:styleId="FontStyle23" w:customStyle="1">
    <w:name w:val="Font Style23"/>
    <w:uiPriority w:val="99"/>
    <w:qFormat/>
    <w:rsid w:val="0008635b"/>
    <w:rPr>
      <w:rFonts w:ascii="Times New Roman" w:hAnsi="Times New Roman" w:cs="Times New Roman"/>
      <w:sz w:val="26"/>
      <w:szCs w:val="26"/>
    </w:rPr>
  </w:style>
  <w:style w:type="character" w:styleId="CommentReference">
    <w:name w:val="annotation reference"/>
    <w:basedOn w:val="DefaultParagraphFont"/>
    <w:uiPriority w:val="99"/>
    <w:semiHidden/>
    <w:unhideWhenUsed/>
    <w:qFormat/>
    <w:rsid w:val="00c309d4"/>
    <w:rPr>
      <w:sz w:val="16"/>
      <w:szCs w:val="16"/>
    </w:rPr>
  </w:style>
  <w:style w:type="character" w:styleId="Style13" w:customStyle="1">
    <w:name w:val="Текст примечания Знак"/>
    <w:basedOn w:val="DefaultParagraphFont"/>
    <w:uiPriority w:val="99"/>
    <w:semiHidden/>
    <w:qFormat/>
    <w:rsid w:val="00c309d4"/>
    <w:rPr>
      <w:rFonts w:ascii="Times New Roman" w:hAnsi="Times New Roman" w:eastAsia="Times New Roman" w:cs="Times New Roman"/>
      <w:sz w:val="20"/>
      <w:szCs w:val="20"/>
      <w:lang w:eastAsia="ru-RU"/>
    </w:rPr>
  </w:style>
  <w:style w:type="character" w:styleId="Style14" w:customStyle="1">
    <w:name w:val="Тема примечания Знак"/>
    <w:basedOn w:val="Style13"/>
    <w:link w:val="annotationsubject"/>
    <w:uiPriority w:val="99"/>
    <w:semiHidden/>
    <w:qFormat/>
    <w:rsid w:val="00c309d4"/>
    <w:rPr>
      <w:rFonts w:ascii="Times New Roman" w:hAnsi="Times New Roman" w:eastAsia="Times New Roman" w:cs="Times New Roman"/>
      <w:b/>
      <w:bCs/>
      <w:sz w:val="20"/>
      <w:szCs w:val="20"/>
      <w:lang w:eastAsia="ru-RU"/>
    </w:rPr>
  </w:style>
  <w:style w:type="character" w:styleId="Style15" w:customStyle="1">
    <w:name w:val="Текст выноски Знак"/>
    <w:basedOn w:val="DefaultParagraphFont"/>
    <w:link w:val="BalloonText"/>
    <w:uiPriority w:val="99"/>
    <w:semiHidden/>
    <w:qFormat/>
    <w:rsid w:val="00c309d4"/>
    <w:rPr>
      <w:rFonts w:ascii="Segoe UI" w:hAnsi="Segoe UI" w:eastAsia="Times New Roman" w:cs="Segoe UI"/>
      <w:sz w:val="18"/>
      <w:szCs w:val="18"/>
      <w:lang w:eastAsia="ru-RU"/>
    </w:rPr>
  </w:style>
  <w:style w:type="character" w:styleId="1" w:customStyle="1">
    <w:name w:val="Заголовок 1 Знак"/>
    <w:basedOn w:val="DefaultParagraphFont"/>
    <w:uiPriority w:val="99"/>
    <w:qFormat/>
    <w:rsid w:val="00a700a6"/>
    <w:rPr>
      <w:rFonts w:ascii="Times New Roman" w:hAnsi="Times New Roman" w:eastAsia="SimSun" w:cs="Times New Roman"/>
      <w:b/>
      <w:bCs/>
      <w:sz w:val="28"/>
      <w:szCs w:val="40"/>
      <w:lang w:eastAsia="zh-CN"/>
    </w:rPr>
  </w:style>
  <w:style w:type="character" w:styleId="2" w:customStyle="1">
    <w:name w:val="Заголовок 2 Знак"/>
    <w:basedOn w:val="DefaultParagraphFont"/>
    <w:uiPriority w:val="99"/>
    <w:qFormat/>
    <w:rsid w:val="00a700a6"/>
    <w:rPr>
      <w:rFonts w:ascii="Arial" w:hAnsi="Arial" w:eastAsia="SimSun" w:cs="Arial"/>
      <w:b/>
      <w:bCs/>
      <w:i/>
      <w:iCs/>
      <w:sz w:val="28"/>
      <w:szCs w:val="28"/>
      <w:lang w:eastAsia="zh-CN"/>
    </w:rPr>
  </w:style>
  <w:style w:type="character" w:styleId="3" w:customStyle="1">
    <w:name w:val="Заголовок 3 Знак"/>
    <w:basedOn w:val="DefaultParagraphFont"/>
    <w:uiPriority w:val="99"/>
    <w:qFormat/>
    <w:rsid w:val="00a700a6"/>
    <w:rPr>
      <w:rFonts w:ascii="Arial" w:hAnsi="Arial" w:eastAsia="SimSun" w:cs="Arial"/>
      <w:b/>
      <w:bCs/>
      <w:sz w:val="26"/>
      <w:szCs w:val="26"/>
      <w:lang w:eastAsia="zh-CN"/>
    </w:rPr>
  </w:style>
  <w:style w:type="character" w:styleId="Hyperlink">
    <w:name w:val="Hyperlink"/>
    <w:basedOn w:val="DefaultParagraphFont"/>
    <w:uiPriority w:val="99"/>
    <w:semiHidden/>
    <w:unhideWhenUsed/>
    <w:rsid w:val="003e3fa6"/>
    <w:rPr>
      <w:color w:themeColor="hyperlink" w:val="0563C1"/>
      <w:u w:val="single"/>
    </w:rPr>
  </w:style>
  <w:style w:type="paragraph" w:styleId="Style16">
    <w:name w:val="Заголовок"/>
    <w:basedOn w:val="Normal"/>
    <w:next w:val="BodyText"/>
    <w:qFormat/>
    <w:pPr>
      <w:keepNext w:val="true"/>
      <w:spacing w:before="240" w:after="120"/>
    </w:pPr>
    <w:rPr>
      <w:rFonts w:ascii="Open Sans" w:hAnsi="Open Sans" w:eastAsia="DejaVu Sans" w:cs="Droid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Droid Sans"/>
    </w:rPr>
  </w:style>
  <w:style w:type="paragraph" w:styleId="Caption">
    <w:name w:val="caption"/>
    <w:basedOn w:val="Normal"/>
    <w:qFormat/>
    <w:pPr>
      <w:suppressLineNumbers/>
      <w:spacing w:before="120" w:after="120"/>
    </w:pPr>
    <w:rPr>
      <w:rFonts w:cs="Droid Sans"/>
      <w:i/>
      <w:iCs/>
      <w:sz w:val="24"/>
      <w:szCs w:val="24"/>
    </w:rPr>
  </w:style>
  <w:style w:type="paragraph" w:styleId="Style17">
    <w:name w:val="Указатель"/>
    <w:basedOn w:val="Normal"/>
    <w:qFormat/>
    <w:pPr>
      <w:suppressLineNumbers/>
    </w:pPr>
    <w:rPr>
      <w:rFonts w:cs="Droid Sans"/>
    </w:rPr>
  </w:style>
  <w:style w:type="paragraph" w:styleId="HeaderandFooter">
    <w:name w:val="Header and Footer"/>
    <w:basedOn w:val="Normal"/>
    <w:qFormat/>
    <w:pPr/>
    <w:rPr/>
  </w:style>
  <w:style w:type="paragraph" w:styleId="Header">
    <w:name w:val="header"/>
    <w:basedOn w:val="Normal"/>
    <w:link w:val="Style11"/>
    <w:uiPriority w:val="99"/>
    <w:unhideWhenUsed/>
    <w:rsid w:val="004123dd"/>
    <w:pPr>
      <w:tabs>
        <w:tab w:val="clear" w:pos="708"/>
        <w:tab w:val="center" w:pos="4677" w:leader="none"/>
        <w:tab w:val="right" w:pos="9355" w:leader="none"/>
      </w:tabs>
    </w:pPr>
    <w:rPr/>
  </w:style>
  <w:style w:type="paragraph" w:styleId="Footer">
    <w:name w:val="footer"/>
    <w:basedOn w:val="Normal"/>
    <w:link w:val="Style12"/>
    <w:uiPriority w:val="99"/>
    <w:unhideWhenUsed/>
    <w:rsid w:val="004123dd"/>
    <w:pPr>
      <w:tabs>
        <w:tab w:val="clear" w:pos="708"/>
        <w:tab w:val="center" w:pos="4677" w:leader="none"/>
        <w:tab w:val="right" w:pos="9355" w:leader="none"/>
      </w:tabs>
    </w:pPr>
    <w:rPr/>
  </w:style>
  <w:style w:type="paragraph" w:styleId="ConsPlusNormal" w:customStyle="1">
    <w:name w:val="ConsPlusNormal"/>
    <w:qFormat/>
    <w:rsid w:val="0089292d"/>
    <w:pPr>
      <w:widowControl w:val="false"/>
      <w:bidi w:val="0"/>
      <w:spacing w:lineRule="auto" w:line="240" w:before="0" w:after="0"/>
      <w:jc w:val="left"/>
    </w:pPr>
    <w:rPr>
      <w:rFonts w:ascii="Calibri" w:hAnsi="Calibri" w:eastAsia="Times New Roman" w:cs="Calibri" w:asciiTheme="minorHAnsi" w:hAnsiTheme="minorHAnsi"/>
      <w:color w:val="auto"/>
      <w:kern w:val="0"/>
      <w:sz w:val="22"/>
      <w:szCs w:val="20"/>
      <w:lang w:eastAsia="ru-RU" w:val="ru-RU" w:bidi="ar-SA"/>
    </w:rPr>
  </w:style>
  <w:style w:type="paragraph" w:styleId="ConsPlusNonformat" w:customStyle="1">
    <w:name w:val="ConsPlusNonformat"/>
    <w:qFormat/>
    <w:rsid w:val="00fe249d"/>
    <w:pPr>
      <w:widowControl w:val="false"/>
      <w:bidi w:val="0"/>
      <w:spacing w:lineRule="auto" w:line="240" w:before="0" w:after="0"/>
      <w:jc w:val="left"/>
    </w:pPr>
    <w:rPr>
      <w:rFonts w:ascii="Courier New" w:hAnsi="Courier New" w:eastAsia="Times New Roman" w:cs="Courier New"/>
      <w:color w:val="auto"/>
      <w:kern w:val="0"/>
      <w:sz w:val="20"/>
      <w:szCs w:val="20"/>
      <w:lang w:eastAsia="ru-RU" w:val="ru-RU" w:bidi="ar-SA"/>
    </w:rPr>
  </w:style>
  <w:style w:type="paragraph" w:styleId="CommentText">
    <w:name w:val="annotation text"/>
    <w:basedOn w:val="Normal"/>
    <w:link w:val="Style13"/>
    <w:uiPriority w:val="99"/>
    <w:semiHidden/>
    <w:unhideWhenUsed/>
    <w:rsid w:val="00c309d4"/>
    <w:pPr/>
    <w:rPr>
      <w:sz w:val="20"/>
    </w:rPr>
  </w:style>
  <w:style w:type="paragraph" w:styleId="annotationsubject">
    <w:name w:val="annotation subject"/>
    <w:basedOn w:val="CommentText"/>
    <w:next w:val="CommentText"/>
    <w:link w:val="Style14"/>
    <w:uiPriority w:val="99"/>
    <w:semiHidden/>
    <w:unhideWhenUsed/>
    <w:qFormat/>
    <w:rsid w:val="00c309d4"/>
    <w:pPr/>
    <w:rPr>
      <w:b/>
      <w:bCs/>
    </w:rPr>
  </w:style>
  <w:style w:type="paragraph" w:styleId="BalloonText">
    <w:name w:val="Balloon Text"/>
    <w:basedOn w:val="Normal"/>
    <w:link w:val="Style15"/>
    <w:uiPriority w:val="99"/>
    <w:semiHidden/>
    <w:unhideWhenUsed/>
    <w:qFormat/>
    <w:rsid w:val="00c309d4"/>
    <w:pPr/>
    <w:rPr>
      <w:rFonts w:ascii="Segoe UI" w:hAnsi="Segoe UI" w:cs="Segoe UI"/>
      <w:sz w:val="18"/>
      <w:szCs w:val="18"/>
    </w:rPr>
  </w:style>
  <w:style w:type="paragraph" w:styleId="NoSpacing">
    <w:name w:val="No Spacing"/>
    <w:uiPriority w:val="1"/>
    <w:qFormat/>
    <w:rsid w:val="00e7647e"/>
    <w:pPr>
      <w:widowControl/>
      <w:bidi w:val="0"/>
      <w:spacing w:lineRule="auto" w:line="240" w:before="0" w:after="0"/>
      <w:jc w:val="left"/>
    </w:pPr>
    <w:rPr>
      <w:rFonts w:ascii="Times New Roman" w:hAnsi="Times New Roman" w:eastAsia="Times New Roman" w:cs="Times New Roman"/>
      <w:color w:val="auto"/>
      <w:kern w:val="0"/>
      <w:sz w:val="24"/>
      <w:szCs w:val="24"/>
      <w:lang w:eastAsia="ru-RU" w:val="ru-RU" w:bidi="ar-SA"/>
    </w:rPr>
  </w:style>
  <w:style w:type="paragraph" w:styleId="Style91" w:customStyle="1">
    <w:name w:val="Style9"/>
    <w:basedOn w:val="Normal"/>
    <w:uiPriority w:val="99"/>
    <w:qFormat/>
    <w:rsid w:val="005558c3"/>
    <w:pPr>
      <w:widowControl w:val="false"/>
      <w:spacing w:lineRule="exact" w:line="324"/>
    </w:pPr>
    <w:rPr>
      <w:sz w:val="24"/>
      <w:szCs w:val="24"/>
    </w:rPr>
  </w:style>
  <w:style w:type="paragraph" w:styleId="Revision">
    <w:name w:val="Revision"/>
    <w:uiPriority w:val="99"/>
    <w:semiHidden/>
    <w:qFormat/>
    <w:rsid w:val="001b0470"/>
    <w:pPr>
      <w:widowControl/>
      <w:bidi w:val="0"/>
      <w:spacing w:lineRule="auto" w:line="240" w:before="0" w:after="0"/>
      <w:jc w:val="left"/>
    </w:pPr>
    <w:rPr>
      <w:rFonts w:ascii="Times New Roman" w:hAnsi="Times New Roman" w:eastAsia="Times New Roman" w:cs="Times New Roman"/>
      <w:color w:val="auto"/>
      <w:kern w:val="0"/>
      <w:sz w:val="28"/>
      <w:szCs w:val="20"/>
      <w:lang w:eastAsia="ru-RU" w:val="ru-RU" w:bidi="ar-SA"/>
    </w:rPr>
  </w:style>
  <w:style w:type="paragraph" w:styleId="ConsPlusTitle" w:customStyle="1">
    <w:name w:val="ConsPlusTitle"/>
    <w:qFormat/>
    <w:rsid w:val="00b641c7"/>
    <w:pPr>
      <w:widowControl w:val="false"/>
      <w:bidi w:val="0"/>
      <w:spacing w:lineRule="auto" w:line="240" w:before="0" w:after="0"/>
      <w:jc w:val="left"/>
    </w:pPr>
    <w:rPr>
      <w:rFonts w:ascii="Calibri" w:hAnsi="Calibri" w:eastAsia="" w:cs="Calibri" w:eastAsiaTheme="minorEastAsia"/>
      <w:b/>
      <w:color w:val="auto"/>
      <w:kern w:val="0"/>
      <w:sz w:val="22"/>
      <w:szCs w:val="22"/>
      <w:lang w:eastAsia="ru-RU" w:val="ru-RU" w:bidi="ar-SA"/>
    </w:rPr>
  </w:style>
  <w:style w:type="paragraph" w:styleId="ConsPlusCell" w:customStyle="1">
    <w:name w:val="ConsPlusCell"/>
    <w:uiPriority w:val="99"/>
    <w:qFormat/>
    <w:rsid w:val="00356bf4"/>
    <w:pPr>
      <w:widowControl w:val="false"/>
      <w:bidi w:val="0"/>
      <w:spacing w:lineRule="auto" w:line="240" w:before="0" w:after="0"/>
      <w:jc w:val="left"/>
    </w:pPr>
    <w:rPr>
      <w:rFonts w:ascii="Calibri" w:hAnsi="Calibri" w:eastAsia="Times New Roman" w:cs="Calibri" w:asciiTheme="minorHAnsi" w:hAnsiTheme="minorHAnsi"/>
      <w:color w:val="auto"/>
      <w:kern w:val="0"/>
      <w:sz w:val="22"/>
      <w:szCs w:val="22"/>
      <w:lang w:eastAsia="ru-RU" w:val="ru-RU" w:bidi="ar-SA"/>
    </w:rPr>
  </w:style>
  <w:style w:type="paragraph" w:styleId="ListParagraph">
    <w:name w:val="List Paragraph"/>
    <w:basedOn w:val="Normal"/>
    <w:uiPriority w:val="34"/>
    <w:qFormat/>
    <w:rsid w:val="00a700a6"/>
    <w:pPr>
      <w:spacing w:before="0" w:after="0"/>
      <w:ind w:left="720"/>
      <w:contextualSpacing/>
    </w:pPr>
    <w:rPr/>
  </w:style>
  <w:style w:type="numbering" w:styleId="Style18"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login.consultant.ru/link/?req=doc&amp;base=LAW&amp;n=397394&amp;dst=100021&amp;field=134&amp;date=26.10.2021" TargetMode="External"/><Relationship Id="rId4" Type="http://schemas.openxmlformats.org/officeDocument/2006/relationships/hyperlink" Target="consultantplus://offline/ref=7AC33CDFD7FBD908AF7E3C6A8C3D479C72E9A694920D08E6B1062754B08428D1F5ECC3F7DAD0A76B9C337C98BE3C6E16FCBBF0BF56C52C820D50DC72F9S1O" TargetMode="External"/><Relationship Id="rId5" Type="http://schemas.openxmlformats.org/officeDocument/2006/relationships/hyperlink" Target="https://login.consultant.ru/link/?req=doc&amp;base=LAW&amp;n=397394&amp;dst=100021&amp;field=134&amp;date=26.10.2021" TargetMode="External"/><Relationship Id="rId6" Type="http://schemas.openxmlformats.org/officeDocument/2006/relationships/hyperlink" Target="consultantplus://offline/ref=7AC33CDFD7FBD908AF7E3C6A8C3D479C72E9A694920D08E6B1062754B08428D1F5ECC3F7DAD0A76B9C337C98BE3C6E16FCBBF0BF56C52C820D50DC72F9S1O" TargetMode="External"/><Relationship Id="rId7" Type="http://schemas.openxmlformats.org/officeDocument/2006/relationships/hyperlink" Target="https://login.consultant.ru/link/?req=doc&amp;base=RLAW187&amp;n=280904&amp;dst=100486" TargetMode="External"/><Relationship Id="rId8" Type="http://schemas.openxmlformats.org/officeDocument/2006/relationships/hyperlink" Target="https://login.consultant.ru/link/?req=doc&amp;base=RLAW187&amp;n=280904&amp;dst=100486" TargetMode="External"/><Relationship Id="rId9" Type="http://schemas.openxmlformats.org/officeDocument/2006/relationships/header" Target="header1.xml"/><Relationship Id="rId10" Type="http://schemas.openxmlformats.org/officeDocument/2006/relationships/header" Target="header2.xml"/><Relationship Id="rId11" Type="http://schemas.openxmlformats.org/officeDocument/2006/relationships/header" Target="header3.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Relationship Id="rId1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471FBB-1A65-4FBB-A45C-405711C69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Application>LibreOffice/24.8.4.1$Linux_X86_64 LibreOffice_project/480$Build-1</Application>
  <AppVersion>15.0000</AppVersion>
  <Pages>23</Pages>
  <Words>4349</Words>
  <Characters>33350</Characters>
  <CharactersWithSpaces>37954</CharactersWithSpaces>
  <Paragraphs>203</Paragraphs>
  <Company>Reanimator Extreme Edition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2024-07-25T06:38:00Z</dcterms:created>
  <dc:creator>Ирина Карпычева</dc:creator>
  <dc:description/>
  <dc:language>ru-RU</dc:language>
  <cp:lastModifiedBy>Сельское Хозяйство</cp:lastModifiedBy>
  <cp:lastPrinted>2024-12-03T10:33:00Z</cp:lastPrinted>
  <dcterms:modified xsi:type="dcterms:W3CDTF">2024-12-03T11:02:00Z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